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A"/>
        <w:jc w:val="center"/>
        <w:rPr>
          <w:rFonts w:ascii="Garamond" w:cs="Garamond" w:hAnsi="Garamond" w:eastAsia="Garamond"/>
          <w:b w:val="1"/>
          <w:bCs w:val="1"/>
          <w:sz w:val="32"/>
          <w:szCs w:val="32"/>
        </w:rPr>
      </w:pPr>
      <w:r>
        <w:rPr>
          <w:rFonts w:ascii="Garamond" w:hAnsi="Garamond"/>
          <w:b w:val="1"/>
          <w:bCs w:val="1"/>
          <w:smallCaps w:val="1"/>
          <w:sz w:val="48"/>
          <w:szCs w:val="48"/>
          <w:rtl w:val="0"/>
          <w:lang w:val="it-IT"/>
        </w:rPr>
        <w:t>Concerto d</w:t>
      </w:r>
      <w:r>
        <w:rPr>
          <w:rFonts w:ascii="Garamond" w:hAnsi="Garamond" w:hint="default"/>
          <w:b w:val="1"/>
          <w:bCs w:val="1"/>
          <w:smallCaps w:val="1"/>
          <w:sz w:val="48"/>
          <w:szCs w:val="48"/>
          <w:rtl w:val="0"/>
          <w:lang w:val="it-IT"/>
        </w:rPr>
        <w:t>’</w:t>
      </w:r>
      <w:r>
        <w:rPr>
          <w:rFonts w:ascii="Garamond" w:hAnsi="Garamond"/>
          <w:b w:val="1"/>
          <w:bCs w:val="1"/>
          <w:smallCaps w:val="1"/>
          <w:sz w:val="48"/>
          <w:szCs w:val="48"/>
          <w:rtl w:val="0"/>
          <w:lang w:val="it-IT"/>
        </w:rPr>
        <w:t>Organo</w:t>
      </w:r>
    </w:p>
    <w:p>
      <w:pPr>
        <w:pStyle w:val="Corpo A"/>
        <w:jc w:val="center"/>
        <w:rPr>
          <w:rFonts w:ascii="Garamond" w:cs="Garamond" w:hAnsi="Garamond" w:eastAsia="Garamond"/>
          <w:i w:val="1"/>
          <w:iCs w:val="1"/>
          <w:sz w:val="32"/>
          <w:szCs w:val="32"/>
        </w:rPr>
      </w:pPr>
      <w:r>
        <w:rPr>
          <w:rFonts w:ascii="Garamond" w:hAnsi="Garamond"/>
          <w:i w:val="1"/>
          <w:iCs w:val="1"/>
          <w:sz w:val="32"/>
          <w:szCs w:val="32"/>
          <w:rtl w:val="0"/>
          <w:lang w:val="it-IT"/>
        </w:rPr>
        <w:t xml:space="preserve">Sabato </w:t>
      </w:r>
      <w:r>
        <w:rPr>
          <w:rFonts w:ascii="Garamond" w:hAnsi="Garamond"/>
          <w:i w:val="1"/>
          <w:iCs w:val="1"/>
          <w:sz w:val="32"/>
          <w:szCs w:val="32"/>
          <w:rtl w:val="0"/>
          <w:lang w:val="it-IT"/>
        </w:rPr>
        <w:t>27</w:t>
      </w:r>
      <w:r>
        <w:rPr>
          <w:rFonts w:ascii="Garamond" w:hAnsi="Garamond"/>
          <w:i w:val="1"/>
          <w:iCs w:val="1"/>
          <w:sz w:val="32"/>
          <w:szCs w:val="32"/>
          <w:rtl w:val="0"/>
          <w:lang w:val="it-IT"/>
        </w:rPr>
        <w:t xml:space="preserve"> Novembre 2021, ore </w:t>
      </w:r>
      <w:r>
        <w:rPr>
          <w:rFonts w:ascii="Garamond" w:hAnsi="Garamond"/>
          <w:i w:val="1"/>
          <w:iCs w:val="1"/>
          <w:sz w:val="32"/>
          <w:szCs w:val="32"/>
          <w:rtl w:val="0"/>
          <w:lang w:val="it-IT"/>
        </w:rPr>
        <w:t>21.15</w:t>
      </w:r>
    </w:p>
    <w:p>
      <w:pPr>
        <w:pStyle w:val="Corpo A"/>
        <w:jc w:val="center"/>
        <w:rPr>
          <w:rFonts w:ascii="Garamond" w:cs="Garamond" w:hAnsi="Garamond" w:eastAsia="Garamond"/>
          <w:b w:val="1"/>
          <w:bCs w:val="1"/>
          <w:sz w:val="32"/>
          <w:szCs w:val="32"/>
        </w:rPr>
      </w:pPr>
      <w:r>
        <w:rPr>
          <w:rFonts w:ascii="Garamond" w:hAnsi="Garamond"/>
          <w:b w:val="1"/>
          <w:bCs w:val="1"/>
          <w:sz w:val="32"/>
          <w:szCs w:val="32"/>
          <w:rtl w:val="0"/>
          <w:lang w:val="it-IT"/>
        </w:rPr>
        <w:t>Pieve di San Pietro, Pieve a Presciano (Ar)</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00"/>
        <w:jc w:val="center"/>
        <w:rPr>
          <w:rFonts w:ascii="Garamond" w:cs="Garamond" w:hAnsi="Garamond" w:eastAsia="Garamond"/>
          <w:smallCaps w:val="1"/>
          <w:sz w:val="28"/>
          <w:szCs w:val="28"/>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00"/>
        <w:jc w:val="center"/>
        <w:rPr>
          <w:rFonts w:ascii="Garamond" w:cs="Garamond" w:hAnsi="Garamond" w:eastAsia="Garamond"/>
          <w:smallCaps w:val="1"/>
          <w:sz w:val="38"/>
          <w:szCs w:val="38"/>
        </w:rPr>
      </w:pPr>
      <w:r>
        <w:rPr>
          <w:rFonts w:ascii="Garamond" w:hAnsi="Garamond"/>
          <w:smallCaps w:val="1"/>
          <w:sz w:val="38"/>
          <w:szCs w:val="38"/>
          <w:rtl w:val="0"/>
          <w:lang w:val="it-IT"/>
        </w:rPr>
        <w:t xml:space="preserve">Daniele Dori, </w:t>
      </w:r>
      <w:r>
        <w:rPr>
          <w:rFonts w:ascii="Garamond" w:hAnsi="Garamond"/>
          <w:i w:val="1"/>
          <w:iCs w:val="1"/>
          <w:sz w:val="38"/>
          <w:szCs w:val="38"/>
          <w:rtl w:val="0"/>
          <w:lang w:val="it-IT"/>
        </w:rPr>
        <w:t>organo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200"/>
        <w:rPr>
          <w:rFonts w:ascii="Garamond" w:cs="Garamond" w:hAnsi="Garamond" w:eastAsia="Garamond"/>
          <w:sz w:val="22"/>
          <w:szCs w:val="22"/>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Garamond" w:cs="Garamond" w:hAnsi="Garamond" w:eastAsia="Garamond"/>
          <w:sz w:val="22"/>
          <w:szCs w:val="22"/>
        </w:rPr>
      </w:pPr>
      <w:r>
        <w:rPr>
          <w:rFonts w:ascii="Garamond" w:cs="Garamond" w:hAnsi="Garamond" w:eastAsia="Garamond"/>
          <w:sz w:val="22"/>
          <w:szCs w:val="22"/>
        </w:rPr>
        <w:tab/>
        <w:tab/>
        <w:tab/>
        <w:tab/>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Garamond" w:cs="Garamond" w:hAnsi="Garamond" w:eastAsia="Garamond"/>
          <w:sz w:val="22"/>
          <w:szCs w:val="22"/>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Garamond" w:cs="Garamond" w:hAnsi="Garamond" w:eastAsia="Garamond"/>
        </w:rPr>
      </w:pPr>
    </w:p>
    <w:p>
      <w:pPr>
        <w:pStyle w:val="Corpo B"/>
        <w:spacing w:line="288" w:lineRule="auto"/>
        <w:rPr>
          <w:b w:val="1"/>
          <w:bCs w:val="1"/>
          <w:smallCaps w:val="1"/>
          <w:u w:color="000000"/>
        </w:rPr>
      </w:pPr>
      <w:r>
        <w:rPr>
          <w:rFonts w:ascii="Garamond" w:hAnsi="Garamond"/>
          <w:rtl w:val="0"/>
          <w:lang w:val="it-IT"/>
        </w:rPr>
        <w:t>J. P.</w:t>
      </w:r>
      <w:r>
        <w:rPr>
          <w:rFonts w:ascii="Garamond" w:hAnsi="Garamond"/>
          <w:rtl w:val="0"/>
          <w:lang w:val="en-US"/>
        </w:rPr>
        <w:t xml:space="preserve"> Sweelinc</w:t>
      </w:r>
      <w:r>
        <w:rPr>
          <w:rFonts w:ascii="Garamond" w:hAnsi="Garamond"/>
          <w:rtl w:val="0"/>
          <w:lang w:val="it-IT"/>
        </w:rPr>
        <w:t xml:space="preserve">k (1562-1621) </w:t>
        <w:tab/>
        <w:tab/>
      </w:r>
      <w:r>
        <w:rPr>
          <w:rFonts w:ascii="Garamond" w:hAnsi="Garamond"/>
          <w:b w:val="1"/>
          <w:bCs w:val="1"/>
          <w:smallCaps w:val="1"/>
          <w:rtl w:val="0"/>
          <w:lang w:val="it-IT"/>
        </w:rPr>
        <w:t>Ballo del Granduca SwWV 319</w:t>
        <w:tab/>
        <w:t xml:space="preserve"> </w:t>
      </w:r>
      <w:r>
        <w:rPr>
          <w:b w:val="1"/>
          <w:bCs w:val="1"/>
          <w:smallCaps w:val="1"/>
          <w:u w:color="000000"/>
        </w:rPr>
        <w:tab/>
      </w:r>
    </w:p>
    <w:p>
      <w:pPr>
        <w:pStyle w:val="Corpo"/>
        <w:bidi w:val="0"/>
        <w:spacing w:line="288" w:lineRule="auto"/>
        <w:ind w:left="0" w:right="0" w:firstLine="0"/>
        <w:jc w:val="left"/>
        <w:rPr>
          <w:rFonts w:ascii="Georgia" w:cs="Georgia" w:hAnsi="Georgia" w:eastAsia="Georgia"/>
          <w:sz w:val="22"/>
          <w:szCs w:val="22"/>
          <w:u w:color="000000"/>
          <w:rtl w:val="0"/>
        </w:rPr>
      </w:pPr>
    </w:p>
    <w:p>
      <w:pPr>
        <w:pStyle w:val="Corpo"/>
        <w:bidi w:val="0"/>
        <w:spacing w:line="288" w:lineRule="auto"/>
        <w:ind w:left="0" w:right="0" w:firstLine="0"/>
        <w:jc w:val="left"/>
        <w:rPr>
          <w:rFonts w:ascii="Georgia" w:cs="Georgia" w:hAnsi="Georgia" w:eastAsia="Georgia"/>
          <w:sz w:val="22"/>
          <w:szCs w:val="22"/>
          <w:u w:color="000000"/>
          <w:rtl w:val="0"/>
        </w:rPr>
      </w:pPr>
    </w:p>
    <w:p>
      <w:pPr>
        <w:pStyle w:val="Corpo"/>
        <w:bidi w:val="0"/>
        <w:spacing w:line="288" w:lineRule="auto"/>
        <w:ind w:left="0" w:right="0" w:firstLine="0"/>
        <w:jc w:val="left"/>
        <w:rPr>
          <w:rFonts w:ascii="Georgia" w:cs="Georgia" w:hAnsi="Georgia" w:eastAsia="Georgia"/>
          <w:sz w:val="22"/>
          <w:szCs w:val="22"/>
          <w:u w:color="000000"/>
          <w:rtl w:val="0"/>
        </w:rPr>
      </w:pPr>
    </w:p>
    <w:p>
      <w:pPr>
        <w:pStyle w:val="Corpo"/>
        <w:bidi w:val="0"/>
        <w:spacing w:line="288" w:lineRule="auto"/>
        <w:ind w:left="0" w:right="0" w:firstLine="0"/>
        <w:jc w:val="left"/>
        <w:rPr>
          <w:rFonts w:ascii="Georgia" w:cs="Georgia" w:hAnsi="Georgia" w:eastAsia="Georgia"/>
          <w:b w:val="1"/>
          <w:bCs w:val="1"/>
          <w:smallCaps w:val="1"/>
          <w:sz w:val="22"/>
          <w:szCs w:val="22"/>
          <w:rtl w:val="0"/>
        </w:rPr>
      </w:pPr>
      <w:r>
        <w:rPr>
          <w:rFonts w:ascii="Garamond" w:hAnsi="Garamond"/>
          <w:sz w:val="24"/>
          <w:szCs w:val="24"/>
          <w:u w:color="000000"/>
          <w:rtl w:val="0"/>
          <w:lang w:val="it-IT"/>
          <w14:textOutline w14:w="12700" w14:cap="flat">
            <w14:noFill/>
            <w14:miter w14:lim="400000"/>
          </w14:textOutline>
        </w:rPr>
        <w:t>B.</w:t>
      </w:r>
      <w:r>
        <w:rPr>
          <w:rFonts w:ascii="Garamond" w:hAnsi="Garamond"/>
          <w:sz w:val="24"/>
          <w:szCs w:val="24"/>
          <w:u w:color="000000"/>
          <w:rtl w:val="0"/>
          <w:lang w:val="en-US"/>
          <w14:textOutline w14:w="12700" w14:cap="flat">
            <w14:noFill/>
            <w14:miter w14:lim="400000"/>
          </w14:textOutline>
        </w:rPr>
        <w:t xml:space="preserve"> Pasquini</w:t>
      </w:r>
      <w:r>
        <w:rPr>
          <w:rFonts w:ascii="Garamond" w:hAnsi="Garamond"/>
          <w:sz w:val="24"/>
          <w:szCs w:val="24"/>
          <w:u w:color="000000"/>
          <w:rtl w:val="0"/>
          <w:lang w:val="it-IT"/>
          <w14:textOutline w14:w="12700" w14:cap="flat">
            <w14:noFill/>
            <w14:miter w14:lim="400000"/>
          </w14:textOutline>
        </w:rPr>
        <w:t xml:space="preserve"> </w:t>
      </w:r>
      <w:r>
        <w:rPr>
          <w:rFonts w:ascii="Garamond" w:hAnsi="Garamond"/>
          <w:sz w:val="24"/>
          <w:szCs w:val="24"/>
          <w:u w:color="000000"/>
          <w:rtl w:val="0"/>
          <w:lang w:val="en-US"/>
          <w14:textOutline w14:w="12700" w14:cap="flat">
            <w14:noFill/>
            <w14:miter w14:lim="400000"/>
          </w14:textOutline>
        </w:rPr>
        <w:t>(1637-1710)</w:t>
      </w:r>
      <w:r>
        <w:rPr>
          <w:rFonts w:ascii="Georgia" w:cs="Georgia" w:hAnsi="Georgia" w:eastAsia="Georgia"/>
          <w:sz w:val="22"/>
          <w:szCs w:val="22"/>
        </w:rPr>
        <w:tab/>
      </w:r>
      <w:r>
        <w:rPr>
          <w:rFonts w:ascii="Georgia" w:cs="Georgia" w:hAnsi="Georgia" w:eastAsia="Georgia"/>
          <w:sz w:val="22"/>
          <w:szCs w:val="22"/>
        </w:rPr>
        <w:tab/>
      </w:r>
      <w:r>
        <w:rPr>
          <w:rFonts w:ascii="Garamond" w:hAnsi="Garamond"/>
          <w:b w:val="1"/>
          <w:bCs w:val="1"/>
          <w:smallCaps w:val="1"/>
          <w:sz w:val="24"/>
          <w:szCs w:val="24"/>
          <w:u w:color="000000"/>
          <w:rtl w:val="0"/>
          <w:lang w:val="it-IT"/>
          <w14:textOutline w14:w="12700" w14:cap="flat">
            <w14:noFill/>
            <w14:miter w14:lim="400000"/>
          </w14:textOutline>
        </w:rPr>
        <w:t>Variazioni per il Paggio Todesco</w:t>
        <w:tab/>
      </w:r>
      <w:r>
        <w:rPr>
          <w:rFonts w:ascii="Georgia" w:cs="Georgia" w:hAnsi="Georgia" w:eastAsia="Georgia"/>
          <w:b w:val="1"/>
          <w:bCs w:val="1"/>
          <w:smallCaps w:val="1"/>
          <w:sz w:val="22"/>
          <w:szCs w:val="22"/>
        </w:rPr>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Georgia" w:cs="Georgia" w:hAnsi="Georgia" w:eastAsia="Georgia"/>
          <w14:textOutline>
            <w14:noFill/>
          </w14:textOutline>
        </w:rPr>
      </w:pPr>
    </w:p>
    <w:p>
      <w:pPr>
        <w:pStyle w:val="Corpo B"/>
        <w:spacing w:line="288" w:lineRule="auto"/>
        <w:rPr>
          <w:rFonts w:ascii="Garamond" w:cs="Garamond" w:hAnsi="Garamond" w:eastAsia="Garamond"/>
        </w:rPr>
      </w:pPr>
    </w:p>
    <w:p>
      <w:pPr>
        <w:pStyle w:val="Corpo B"/>
        <w:spacing w:line="288" w:lineRule="auto"/>
        <w:rPr>
          <w:rFonts w:ascii="Garamond" w:cs="Garamond" w:hAnsi="Garamond" w:eastAsia="Garamond"/>
        </w:rPr>
      </w:pPr>
    </w:p>
    <w:p>
      <w:pPr>
        <w:pStyle w:val="Corpo B"/>
        <w:spacing w:line="288" w:lineRule="auto"/>
        <w:rPr>
          <w:rFonts w:ascii="Garamond" w:cs="Garamond" w:hAnsi="Garamond" w:eastAsia="Garamond"/>
          <w:b w:val="1"/>
          <w:bCs w:val="1"/>
          <w:smallCaps w:val="1"/>
        </w:rPr>
      </w:pPr>
      <w:r>
        <w:rPr>
          <w:rFonts w:ascii="Garamond" w:hAnsi="Garamond"/>
          <w:rtl w:val="0"/>
          <w:lang w:val="it-IT"/>
        </w:rPr>
        <w:t>D. Zipoli (1688-1726)</w:t>
        <w:tab/>
        <w:tab/>
        <w:tab/>
      </w:r>
      <w:r>
        <w:rPr>
          <w:rFonts w:ascii="Garamond" w:hAnsi="Garamond"/>
          <w:b w:val="1"/>
          <w:bCs w:val="1"/>
          <w:smallCaps w:val="1"/>
          <w:rtl w:val="0"/>
          <w:lang w:val="it-IT"/>
        </w:rPr>
        <w:t>Sonata</w:t>
        <w:tab/>
        <w:tab/>
        <w:tab/>
        <w:tab/>
      </w:r>
      <w:r>
        <w:rPr>
          <w:rFonts w:ascii="Garamond" w:cs="Garamond" w:hAnsi="Garamond" w:eastAsia="Garamond"/>
          <w:b w:val="1"/>
          <w:bCs w:val="1"/>
          <w:smallCaps w:val="1"/>
        </w:rPr>
        <w:tab/>
        <w:tab/>
        <w:tab/>
      </w:r>
    </w:p>
    <w:p>
      <w:pPr>
        <w:pStyle w:val="Corpo B"/>
        <w:spacing w:line="288" w:lineRule="auto"/>
        <w:rPr>
          <w:rFonts w:ascii="Garamond" w:cs="Garamond" w:hAnsi="Garamond" w:eastAsia="Garamond"/>
          <w:i w:val="1"/>
          <w:iCs w:val="1"/>
        </w:rPr>
      </w:pPr>
      <w:r>
        <w:rPr>
          <w:rFonts w:ascii="Garamond" w:cs="Garamond" w:hAnsi="Garamond" w:eastAsia="Garamond"/>
          <w:b w:val="1"/>
          <w:bCs w:val="1"/>
          <w:smallCaps w:val="1"/>
        </w:rPr>
        <w:tab/>
        <w:tab/>
        <w:tab/>
        <w:tab/>
        <w:tab/>
      </w:r>
      <w:r>
        <w:rPr>
          <w:rFonts w:ascii="Garamond" w:hAnsi="Garamond"/>
          <w:i w:val="1"/>
          <w:iCs w:val="1"/>
          <w:rtl w:val="0"/>
          <w:lang w:val="it-IT"/>
        </w:rPr>
        <w:t>Trascrizione per tastiera della Sonata op.5 n.7 di A. Corelli</w:t>
      </w:r>
    </w:p>
    <w:p>
      <w:pPr>
        <w:pStyle w:val="Corpo B"/>
        <w:spacing w:line="288" w:lineRule="auto"/>
        <w:rPr>
          <w:rFonts w:ascii="Garamond" w:cs="Garamond" w:hAnsi="Garamond" w:eastAsia="Garamond"/>
          <w:b w:val="1"/>
          <w:bCs w:val="1"/>
          <w:smallCaps w:val="1"/>
        </w:rPr>
      </w:pPr>
      <w:r>
        <w:rPr>
          <w:rFonts w:ascii="Garamond" w:cs="Garamond" w:hAnsi="Garamond" w:eastAsia="Garamond"/>
          <w:rtl w:val="0"/>
        </w:rPr>
        <w:tab/>
        <w:tab/>
        <w:tab/>
        <w:tab/>
        <w:tab/>
        <w:t>(Preludio - Corrente - Sarabanda - Giga)</w:t>
      </w:r>
      <w:r>
        <w:rPr>
          <w:rFonts w:ascii="Garamond" w:cs="Garamond" w:hAnsi="Garamond" w:eastAsia="Garamond"/>
          <w:b w:val="1"/>
          <w:bCs w:val="1"/>
          <w:smallCaps w:val="1"/>
        </w:rPr>
        <w:tab/>
        <w:tab/>
        <w:tab/>
        <w:tab/>
      </w:r>
    </w:p>
    <w:p>
      <w:pPr>
        <w:pStyle w:val="Corpo B"/>
        <w:spacing w:line="288" w:lineRule="auto"/>
        <w:rPr>
          <w:rFonts w:ascii="Garamond" w:cs="Garamond" w:hAnsi="Garamond" w:eastAsia="Garamond"/>
          <w:b w:val="1"/>
          <w:bCs w:val="1"/>
          <w:smallCaps w:val="1"/>
        </w:rPr>
      </w:pPr>
    </w:p>
    <w:p>
      <w:pPr>
        <w:pStyle w:val="Corpo B"/>
        <w:spacing w:line="288" w:lineRule="auto"/>
        <w:rPr>
          <w:rFonts w:ascii="Garamond" w:cs="Garamond" w:hAnsi="Garamond" w:eastAsia="Garamond"/>
          <w:b w:val="1"/>
          <w:bCs w:val="1"/>
          <w:smallCaps w:val="1"/>
        </w:rPr>
      </w:pPr>
    </w:p>
    <w:p>
      <w:pPr>
        <w:pStyle w:val="Corpo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eorgia" w:cs="Georgia" w:hAnsi="Georgia" w:eastAsia="Georgia"/>
          <w:i w:val="1"/>
          <w:iCs w:val="1"/>
          <w:sz w:val="24"/>
          <w:szCs w:val="24"/>
          <w14:textOutline>
            <w14:noFill/>
          </w14:textOutline>
        </w:rPr>
      </w:pPr>
      <w:r>
        <w:rPr>
          <w:rFonts w:ascii="Garamond" w:hAnsi="Garamond"/>
          <w:sz w:val="24"/>
          <w:szCs w:val="24"/>
          <w:rtl w:val="0"/>
          <w:lang w:val="it-IT"/>
          <w14:textOutline w14:w="12700" w14:cap="flat">
            <w14:noFill/>
            <w14:miter w14:lim="400000"/>
          </w14:textOutline>
        </w:rPr>
        <w:t xml:space="preserve">J. A. </w:t>
      </w:r>
      <w:r>
        <w:rPr>
          <w:rFonts w:ascii="Garamond" w:hAnsi="Garamond"/>
          <w:sz w:val="24"/>
          <w:szCs w:val="24"/>
          <w:rtl w:val="0"/>
          <w:lang w:val="it-IT"/>
          <w14:textOutline w14:w="12700" w14:cap="flat">
            <w14:noFill/>
            <w14:miter w14:lim="400000"/>
          </w14:textOutline>
        </w:rPr>
        <w:t>Reincken</w:t>
      </w:r>
      <w:r>
        <w:rPr>
          <w:rFonts w:ascii="Garamond" w:hAnsi="Garamond"/>
          <w:sz w:val="24"/>
          <w:szCs w:val="24"/>
          <w:rtl w:val="0"/>
          <w:lang w:val="it-IT"/>
          <w14:textOutline w14:w="12700" w14:cap="flat">
            <w14:noFill/>
            <w14:miter w14:lim="400000"/>
          </w14:textOutline>
        </w:rPr>
        <w:t xml:space="preserve"> </w:t>
      </w:r>
      <w:r>
        <w:rPr>
          <w:rFonts w:ascii="Garamond" w:hAnsi="Garamond"/>
          <w:sz w:val="24"/>
          <w:szCs w:val="24"/>
          <w:rtl w:val="0"/>
          <w:lang w:val="it-IT"/>
          <w14:textOutline w14:w="12700" w14:cap="flat">
            <w14:noFill/>
            <w14:miter w14:lim="400000"/>
          </w14:textOutline>
        </w:rPr>
        <w:t>(1643-1722)</w:t>
      </w:r>
      <w:r>
        <w:rPr>
          <w:rFonts w:ascii="Georgia" w:cs="Georgia" w:hAnsi="Georgia" w:eastAsia="Georgia"/>
          <w:i w:val="1"/>
          <w:iCs w:val="1"/>
          <w:sz w:val="24"/>
          <w:szCs w:val="24"/>
          <w14:textOutline>
            <w14:noFill/>
          </w14:textOutline>
        </w:rPr>
        <w:tab/>
      </w:r>
      <w:r>
        <w:rPr>
          <w:rFonts w:ascii="Georgia" w:cs="Georgia" w:hAnsi="Georgia" w:eastAsia="Georgia"/>
          <w:i w:val="1"/>
          <w:iCs w:val="1"/>
          <w:sz w:val="24"/>
          <w:szCs w:val="24"/>
          <w14:textOutline>
            <w14:noFill/>
          </w14:textOutline>
        </w:rPr>
        <w:tab/>
      </w:r>
      <w:r>
        <w:rPr>
          <w:rFonts w:ascii="Garamond" w:hAnsi="Garamond"/>
          <w:b w:val="1"/>
          <w:bCs w:val="1"/>
          <w:smallCaps w:val="1"/>
          <w:sz w:val="24"/>
          <w:szCs w:val="24"/>
          <w:rtl w:val="0"/>
          <w:lang w:val="it-IT"/>
          <w14:textOutline w14:w="12700" w14:cap="flat">
            <w14:noFill/>
            <w14:miter w14:lim="400000"/>
          </w14:textOutline>
        </w:rPr>
        <w:t xml:space="preserve">Fugue in g minor </w:t>
      </w:r>
      <w:r>
        <w:rPr>
          <w:rFonts w:ascii="Georgia" w:cs="Georgia" w:hAnsi="Georgia" w:eastAsia="Georgia"/>
          <w:b w:val="1"/>
          <w:bCs w:val="1"/>
          <w:sz w:val="24"/>
          <w:szCs w:val="24"/>
          <w14:textOutline>
            <w14:noFill/>
          </w14:textOutline>
        </w:rPr>
        <w:tab/>
      </w:r>
      <w:r>
        <w:rPr>
          <w:rFonts w:ascii="Georgia" w:cs="Georgia" w:hAnsi="Georgia" w:eastAsia="Georgia"/>
          <w:i w:val="1"/>
          <w:iCs w:val="1"/>
          <w:sz w:val="24"/>
          <w:szCs w:val="24"/>
          <w14:textOutline>
            <w14:noFill/>
          </w14:textOutline>
        </w:rPr>
        <w:tab/>
        <w:tab/>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Calibri" w:cs="Calibri" w:hAnsi="Calibri" w:eastAsia="Calibri"/>
          <w14:textOutline>
            <w14:noFill/>
          </w14:textOutline>
        </w:rPr>
      </w:pPr>
      <w:r>
        <w:rPr>
          <w:rFonts w:ascii="Garamond" w:cs="Garamond" w:hAnsi="Garamond" w:eastAsia="Garamond"/>
          <w:i w:val="1"/>
          <w:iCs w:val="1"/>
          <w14:textOutline>
            <w14:noFill/>
          </w14:textOutline>
        </w:rPr>
        <w:tab/>
        <w:tab/>
      </w:r>
    </w:p>
    <w:p>
      <w:pPr>
        <w:pStyle w:val="Corpo"/>
        <w:bidi w:val="0"/>
        <w:spacing w:line="288" w:lineRule="auto"/>
        <w:ind w:left="0" w:right="0" w:firstLine="0"/>
        <w:jc w:val="left"/>
        <w:rPr>
          <w:rFonts w:ascii="Georgia" w:cs="Georgia" w:hAnsi="Georgia" w:eastAsia="Georgia"/>
          <w:sz w:val="22"/>
          <w:szCs w:val="22"/>
          <w:u w:color="000000"/>
          <w:rtl w:val="0"/>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Garamond" w:cs="Garamond" w:hAnsi="Garamond" w:eastAsia="Garamond"/>
          <w14:textOutline>
            <w14:noFill/>
          </w14:textOutline>
        </w:rPr>
      </w:pPr>
      <w:r>
        <w:rPr>
          <w:rFonts w:ascii="Garamond" w:cs="Garamond" w:hAnsi="Garamond" w:eastAsia="Garamond"/>
          <w:i w:val="1"/>
          <w:iCs w:val="1"/>
          <w14:textOutline>
            <w14:noFill/>
          </w14:textOutline>
        </w:rPr>
        <w:tab/>
        <w:tab/>
        <w:tab/>
        <w:tab/>
        <w:tab/>
        <w:tab/>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Garamond" w:cs="Garamond" w:hAnsi="Garamond" w:eastAsia="Garamond"/>
          <w:i w:val="1"/>
          <w:iCs w:val="1"/>
        </w:rPr>
      </w:pPr>
      <w:r>
        <w:rPr>
          <w:rFonts w:ascii="Garamond" w:hAnsi="Garamond"/>
          <w:rtl w:val="0"/>
          <w:lang w:val="it-IT"/>
        </w:rPr>
        <w:t>B. Storace (1637-1707)</w:t>
        <w:tab/>
        <w:tab/>
        <w:tab/>
        <w:t xml:space="preserve"> </w:t>
      </w:r>
      <w:r>
        <w:rPr>
          <w:rFonts w:ascii="Garamond" w:hAnsi="Garamond"/>
          <w:b w:val="1"/>
          <w:bCs w:val="1"/>
          <w:smallCaps w:val="1"/>
          <w:rtl w:val="0"/>
          <w:lang w:val="it-IT"/>
        </w:rPr>
        <w:t>Ciaccona</w:t>
        <w:tab/>
        <w:tab/>
      </w:r>
      <w:r>
        <w:rPr>
          <w:rFonts w:ascii="Garamond" w:cs="Garamond" w:hAnsi="Garamond" w:eastAsia="Garamond"/>
        </w:rPr>
        <w:tab/>
        <w:tab/>
        <w:tab/>
        <w:tab/>
        <w:tab/>
        <w:tab/>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rPr>
          <w:rFonts w:ascii="Garamond" w:cs="Garamond" w:hAnsi="Garamond" w:eastAsia="Garamond"/>
        </w:rPr>
      </w:pPr>
      <w:r>
        <w:rPr>
          <w:rFonts w:ascii="Garamond" w:cs="Garamond" w:hAnsi="Garamond" w:eastAsia="Garamond"/>
          <w:i w:val="1"/>
          <w:iCs w:val="1"/>
        </w:rPr>
        <w:tab/>
        <w:tab/>
        <w:tab/>
        <w:tab/>
        <w:tab/>
        <w:tab/>
        <w:tab/>
        <w:tab/>
        <w:tab/>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Garamond" w:cs="Garamond" w:hAnsi="Garamond" w:eastAsia="Garamond"/>
        </w:rPr>
      </w:pPr>
      <w:r>
        <w:rPr>
          <w:rFonts w:ascii="Garamond" w:cs="Garamond" w:hAnsi="Garamond" w:eastAsia="Garamond"/>
          <w:i w:val="1"/>
          <w:iCs w:val="1"/>
        </w:rPr>
        <w:tab/>
        <w:tab/>
        <w:tab/>
        <w:tab/>
        <w:tab/>
        <w:tab/>
        <w:tab/>
        <w:tab/>
        <w:tab/>
        <w:tab/>
        <w:tab/>
        <w:tab/>
      </w:r>
      <w:r>
        <w:rPr>
          <w:rFonts w:ascii="Garamond" w:cs="Garamond" w:hAnsi="Garamond" w:eastAsia="Garamond"/>
        </w:rPr>
        <w:tab/>
        <w:tab/>
        <w:tab/>
        <w:tab/>
        <w:tab/>
        <w:tab/>
        <w:tab/>
        <w:tab/>
        <w:tab/>
        <w:tab/>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Garamond" w:cs="Garamond" w:hAnsi="Garamond" w:eastAsia="Garamond"/>
          <w:b w:val="1"/>
          <w:bCs w:val="1"/>
          <w:smallCaps w:val="1"/>
        </w:rPr>
      </w:pPr>
      <w:r>
        <w:rPr>
          <w:rFonts w:ascii="Garamond" w:hAnsi="Garamond"/>
          <w:rtl w:val="0"/>
          <w:lang w:val="en-US"/>
        </w:rPr>
        <w:t>F. Feroci</w:t>
      </w:r>
      <w:r>
        <w:rPr>
          <w:rFonts w:ascii="Garamond" w:hAnsi="Garamond"/>
          <w:rtl w:val="0"/>
          <w:lang w:val="it-IT"/>
        </w:rPr>
        <w:t xml:space="preserve"> </w:t>
      </w:r>
      <w:r>
        <w:rPr>
          <w:rFonts w:ascii="Garamond" w:hAnsi="Garamond"/>
          <w:rtl w:val="0"/>
          <w:lang w:val="en-US"/>
        </w:rPr>
        <w:t>(1673-1750)</w:t>
        <w:tab/>
        <w:tab/>
        <w:tab/>
        <w:t xml:space="preserve"> </w:t>
      </w:r>
      <w:r>
        <w:rPr>
          <w:rFonts w:ascii="Garamond" w:hAnsi="Garamond"/>
          <w:b w:val="1"/>
          <w:bCs w:val="1"/>
          <w:smallCaps w:val="1"/>
          <w:rtl w:val="0"/>
          <w:lang w:val="it-IT"/>
        </w:rPr>
        <w:t>Toccata, Elevazione e Fuga in Re minore</w:t>
        <w:tab/>
        <w:tab/>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Garamond" w:cs="Garamond" w:hAnsi="Garamond" w:eastAsia="Garamond"/>
        </w:rPr>
      </w:pPr>
      <w:r>
        <w:rPr>
          <w:rFonts w:ascii="Garamond" w:cs="Garamond" w:hAnsi="Garamond" w:eastAsia="Garamond"/>
        </w:rPr>
        <w:tab/>
        <w:tab/>
        <w:tab/>
        <w:tab/>
      </w:r>
      <w:r>
        <w:rPr>
          <w:rFonts w:ascii="Garamond" w:cs="Garamond" w:hAnsi="Garamond" w:eastAsia="Garamond"/>
          <w:lang w:val="it-IT"/>
        </w:rPr>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aramond" w:cs="Garamond" w:hAnsi="Garamond" w:eastAsia="Garamond"/>
          <w14:textOutline>
            <w14:noFill/>
          </w14:textOutline>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aramond" w:cs="Garamond" w:hAnsi="Garamond" w:eastAsia="Garamond"/>
          <w14:textOutline>
            <w14:noFill/>
          </w14:textOutline>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aramond" w:cs="Garamond" w:hAnsi="Garamond" w:eastAsia="Garamond"/>
          <w:b w:val="1"/>
          <w:bCs w:val="1"/>
          <w:smallCaps w:val="1"/>
          <w:sz w:val="24"/>
          <w:szCs w:val="24"/>
          <w14:textOutline w14:w="12700" w14:cap="flat">
            <w14:noFill/>
            <w14:miter w14:lim="400000"/>
          </w14:textOutline>
        </w:rPr>
      </w:pPr>
      <w:r>
        <w:rPr>
          <w:rFonts w:ascii="Garamond" w:hAnsi="Garamond"/>
          <w:sz w:val="24"/>
          <w:szCs w:val="24"/>
          <w:rtl w:val="0"/>
          <w:lang w:val="en-US"/>
          <w14:textOutline w14:w="12700" w14:cap="flat">
            <w14:noFill/>
            <w14:miter w14:lim="400000"/>
          </w14:textOutline>
        </w:rPr>
        <w:t>N.</w:t>
      </w:r>
      <w:r>
        <w:rPr>
          <w:rFonts w:ascii="Garamond" w:hAnsi="Garamond"/>
          <w:sz w:val="24"/>
          <w:szCs w:val="24"/>
          <w:rtl w:val="0"/>
          <w:lang w:val="en-US"/>
          <w14:textOutline w14:w="12700" w14:cap="flat">
            <w14:noFill/>
            <w14:miter w14:lim="400000"/>
          </w14:textOutline>
        </w:rPr>
        <w:t xml:space="preserve"> Moretti</w:t>
      </w:r>
      <w:r>
        <w:rPr>
          <w:rFonts w:ascii="Garamond" w:hAnsi="Garamond"/>
          <w:sz w:val="24"/>
          <w:szCs w:val="24"/>
          <w:rtl w:val="0"/>
          <w:lang w:val="en-US"/>
          <w14:textOutline w14:w="12700" w14:cap="flat">
            <w14:noFill/>
            <w14:miter w14:lim="400000"/>
          </w14:textOutline>
        </w:rPr>
        <w:t xml:space="preserve"> </w:t>
      </w:r>
      <w:r>
        <w:rPr>
          <w:rFonts w:ascii="Garamond" w:hAnsi="Garamond"/>
          <w:sz w:val="24"/>
          <w:szCs w:val="24"/>
          <w:rtl w:val="0"/>
          <w:lang w:val="en-US"/>
          <w14:textOutline w14:w="12700" w14:cap="flat">
            <w14:noFill/>
            <w14:miter w14:lim="400000"/>
          </w14:textOutline>
        </w:rPr>
        <w:t>(1763</w:t>
      </w:r>
      <w:r>
        <w:rPr>
          <w:rFonts w:ascii="Garamond" w:hAnsi="Garamond"/>
          <w:sz w:val="24"/>
          <w:szCs w:val="24"/>
          <w:rtl w:val="0"/>
          <w:lang w:val="en-US"/>
          <w14:textOutline w14:w="12700" w14:cap="flat">
            <w14:noFill/>
            <w14:miter w14:lim="400000"/>
          </w14:textOutline>
        </w:rPr>
        <w:t>-</w:t>
      </w:r>
      <w:r>
        <w:rPr>
          <w:rFonts w:ascii="Garamond" w:hAnsi="Garamond"/>
          <w:sz w:val="24"/>
          <w:szCs w:val="24"/>
          <w:rtl w:val="0"/>
          <w:lang w:val="en-US"/>
          <w14:textOutline w14:w="12700" w14:cap="flat">
            <w14:noFill/>
            <w14:miter w14:lim="400000"/>
          </w14:textOutline>
        </w:rPr>
        <w:t>1821)</w:t>
      </w:r>
      <w:r>
        <w:rPr>
          <w:rFonts w:ascii="Book Antiqua" w:cs="Book Antiqua" w:hAnsi="Book Antiqua" w:eastAsia="Book Antiqua"/>
          <w:sz w:val="24"/>
          <w:szCs w:val="24"/>
          <w14:textOutline>
            <w14:noFill/>
          </w14:textOutline>
        </w:rPr>
        <w:tab/>
        <w:tab/>
      </w:r>
      <w:r>
        <w:rPr>
          <w:rFonts w:ascii="Book Antiqua" w:hAnsi="Book Antiqua"/>
          <w:sz w:val="24"/>
          <w:szCs w:val="24"/>
          <w:rtl w:val="0"/>
          <w:lang w:val="it-IT"/>
          <w14:textOutline>
            <w14:noFill/>
          </w14:textOutline>
        </w:rPr>
        <w:t xml:space="preserve"> </w:t>
      </w:r>
      <w:r>
        <w:rPr>
          <w:rFonts w:ascii="Garamond" w:hAnsi="Garamond"/>
          <w:b w:val="1"/>
          <w:bCs w:val="1"/>
          <w:smallCaps w:val="1"/>
          <w:sz w:val="24"/>
          <w:szCs w:val="24"/>
          <w:rtl w:val="0"/>
          <w:lang w:val="it-IT"/>
          <w14:textOutline w14:w="12700" w14:cap="flat">
            <w14:noFill/>
            <w14:miter w14:lim="400000"/>
          </w14:textOutline>
        </w:rPr>
        <w:t xml:space="preserve">Sonata X ad uso Sinfonia </w:t>
      </w:r>
      <w:r>
        <w:rPr>
          <w:rFonts w:ascii="Garamond" w:cs="Garamond" w:hAnsi="Garamond" w:eastAsia="Garamond"/>
          <w:b w:val="1"/>
          <w:bCs w:val="1"/>
          <w:smallCaps w:val="1"/>
          <w:sz w:val="24"/>
          <w:szCs w:val="24"/>
          <w14:textOutline w14:w="12700" w14:cap="flat">
            <w14:noFill/>
            <w14:miter w14:lim="400000"/>
          </w14:textOutline>
        </w:rPr>
        <w:tab/>
        <w:tab/>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Garamond" w:cs="Garamond" w:hAnsi="Garamond" w:eastAsia="Garamond"/>
          <w:i w:val="1"/>
          <w:iCs w:val="1"/>
          <w:sz w:val="24"/>
          <w:szCs w:val="24"/>
          <w14:textOutline w14:w="12700" w14:cap="flat">
            <w14:noFill/>
            <w14:miter w14:lim="400000"/>
          </w14:textOutline>
        </w:rPr>
      </w:pPr>
      <w:r>
        <w:rPr>
          <w:rFonts w:ascii="Book Antiqua" w:cs="Book Antiqua" w:hAnsi="Book Antiqua" w:eastAsia="Book Antiqua"/>
          <w:i w:val="1"/>
          <w:iCs w:val="1"/>
          <w:sz w:val="20"/>
          <w:szCs w:val="20"/>
          <w14:textOutline>
            <w14:noFill/>
          </w14:textOutline>
        </w:rPr>
        <w:tab/>
        <w:tab/>
        <w:tab/>
        <w:tab/>
      </w:r>
      <w:r>
        <w:rPr>
          <w:rFonts w:ascii="Book Antiqua" w:cs="Book Antiqua" w:hAnsi="Book Antiqua" w:eastAsia="Book Antiqua"/>
          <w:i w:val="1"/>
          <w:iCs w:val="1"/>
          <w:sz w:val="20"/>
          <w:szCs w:val="20"/>
          <w14:textOutline>
            <w14:noFill/>
          </w14:textOutline>
        </w:rPr>
        <w:tab/>
      </w:r>
      <w:r>
        <w:rPr>
          <w:rFonts w:ascii="Book Antiqua" w:hAnsi="Book Antiqua"/>
          <w:i w:val="1"/>
          <w:iCs w:val="1"/>
          <w:sz w:val="20"/>
          <w:szCs w:val="20"/>
          <w:rtl w:val="0"/>
          <w:lang w:val="it-IT"/>
          <w14:textOutline>
            <w14:noFill/>
          </w14:textOutline>
        </w:rPr>
        <w:t xml:space="preserve">  </w:t>
      </w:r>
      <w:r>
        <w:rPr>
          <w:rFonts w:ascii="Garamond" w:hAnsi="Garamond"/>
          <w:i w:val="1"/>
          <w:iCs w:val="1"/>
          <w:sz w:val="24"/>
          <w:szCs w:val="24"/>
          <w:rtl w:val="0"/>
          <w:lang w:val="it-IT"/>
          <w14:textOutline w14:w="12700" w14:cap="flat">
            <w14:noFill/>
            <w14:miter w14:lim="400000"/>
          </w14:textOutline>
        </w:rPr>
        <w:t>in Si bem. Maggiore</w:t>
        <w:tab/>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rPr>
          <w:rFonts w:ascii="Garamond" w:cs="Garamond" w:hAnsi="Garamond" w:eastAsia="Garamond"/>
          <w:b w:val="1"/>
          <w:bCs w:val="1"/>
          <w:sz w:val="22"/>
          <w:szCs w:val="22"/>
        </w:rPr>
      </w:pPr>
      <w:r>
        <w:rPr>
          <w:rFonts w:ascii="Garamond" w:cs="Garamond" w:hAnsi="Garamond" w:eastAsia="Garamond"/>
          <w:b w:val="1"/>
          <w:bCs w:val="1"/>
          <w:sz w:val="22"/>
          <w:szCs w:val="22"/>
        </w:rPr>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left"/>
        <w:rPr>
          <w:rFonts w:ascii="Garamond" w:cs="Garamond" w:hAnsi="Garamond" w:eastAsia="Garamond"/>
          <w:b w:val="1"/>
          <w:bCs w:val="1"/>
          <w:sz w:val="22"/>
          <w:szCs w:val="22"/>
          <w:rtl w:val="0"/>
          <w14:textOutline>
            <w14:noFill/>
          </w14:textOutline>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left"/>
        <w:rPr>
          <w:rFonts w:ascii="Garamond" w:cs="Garamond" w:hAnsi="Garamond" w:eastAsia="Garamond"/>
          <w:b w:val="1"/>
          <w:bCs w:val="1"/>
          <w:sz w:val="22"/>
          <w:szCs w:val="22"/>
          <w:rtl w:val="0"/>
          <w14:textOutline>
            <w14:noFill/>
          </w14:textOutline>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bidi w:val="0"/>
        <w:spacing w:line="288" w:lineRule="auto"/>
        <w:ind w:left="0" w:right="0" w:firstLine="0"/>
        <w:jc w:val="left"/>
        <w:rPr>
          <w:rFonts w:ascii="Georgia" w:cs="Georgia" w:hAnsi="Georgia" w:eastAsia="Georgia"/>
          <w:rtl w:val="0"/>
          <w14:textOutline>
            <w14:noFill/>
          </w14:textOutline>
        </w:rPr>
      </w:pPr>
      <w:r>
        <w:rPr>
          <w:rFonts w:ascii="Garamond" w:hAnsi="Garamond"/>
          <w:sz w:val="24"/>
          <w:szCs w:val="24"/>
          <w:u w:color="000000"/>
          <w:rtl w:val="0"/>
          <w:lang w:val="en-US"/>
          <w14:textOutline w14:w="12700" w14:cap="flat">
            <w14:noFill/>
            <w14:miter w14:lim="400000"/>
          </w14:textOutline>
        </w:rPr>
        <w:t>Anonimo</w:t>
      </w:r>
      <w:r>
        <w:rPr>
          <w:rFonts w:ascii="Garamond" w:hAnsi="Garamond"/>
          <w:sz w:val="24"/>
          <w:szCs w:val="24"/>
          <w:u w:color="000000"/>
          <w:rtl w:val="0"/>
          <w:lang w:val="en-US"/>
          <w14:textOutline w14:w="12700" w14:cap="flat">
            <w14:noFill/>
            <w14:miter w14:lim="400000"/>
          </w14:textOutline>
        </w:rPr>
        <w:t xml:space="preserve"> </w:t>
      </w:r>
      <w:r>
        <w:rPr>
          <w:rFonts w:ascii="Garamond" w:hAnsi="Garamond"/>
          <w:sz w:val="24"/>
          <w:szCs w:val="24"/>
          <w:u w:color="000000"/>
          <w:rtl w:val="0"/>
          <w:lang w:val="en-US"/>
          <w14:textOutline w14:w="12700" w14:cap="flat">
            <w14:noFill/>
            <w14:miter w14:lim="400000"/>
          </w14:textOutline>
        </w:rPr>
        <w:t>(sec. XVIII-XIX)</w:t>
      </w:r>
      <w:r>
        <w:rPr>
          <w:rFonts w:ascii="Georgia" w:cs="Georgia" w:hAnsi="Georgia" w:eastAsia="Georgia"/>
          <w:rtl w:val="0"/>
          <w14:textOutline>
            <w14:noFill/>
          </w14:textOutline>
        </w:rPr>
        <w:tab/>
        <w:tab/>
        <w:t xml:space="preserve"> </w:t>
      </w:r>
      <w:r>
        <w:rPr>
          <w:rFonts w:ascii="Garamond" w:hAnsi="Garamond"/>
          <w:b w:val="1"/>
          <w:bCs w:val="1"/>
          <w:smallCaps w:val="1"/>
          <w:sz w:val="24"/>
          <w:szCs w:val="24"/>
          <w:u w:color="000000"/>
          <w:rtl w:val="0"/>
          <w:lang w:val="it-IT"/>
          <w14:textOutline w14:w="12700" w14:cap="flat">
            <w14:noFill/>
            <w14:miter w14:lim="400000"/>
          </w14:textOutline>
        </w:rPr>
        <w:t>Rond</w:t>
      </w:r>
      <w:r>
        <w:rPr>
          <w:rFonts w:ascii="Garamond" w:hAnsi="Garamond" w:hint="default"/>
          <w:b w:val="1"/>
          <w:bCs w:val="1"/>
          <w:smallCaps w:val="1"/>
          <w:sz w:val="24"/>
          <w:szCs w:val="24"/>
          <w:u w:color="000000"/>
          <w:rtl w:val="0"/>
          <w:lang w:val="it-IT"/>
          <w14:textOutline w14:w="12700" w14:cap="flat">
            <w14:noFill/>
            <w14:miter w14:lim="400000"/>
          </w14:textOutline>
        </w:rPr>
        <w:t xml:space="preserve">ò </w:t>
      </w:r>
      <w:r>
        <w:rPr>
          <w:rFonts w:ascii="Garamond" w:hAnsi="Garamond"/>
          <w:b w:val="1"/>
          <w:bCs w:val="1"/>
          <w:smallCaps w:val="1"/>
          <w:sz w:val="24"/>
          <w:szCs w:val="24"/>
          <w:u w:color="000000"/>
          <w:rtl w:val="0"/>
          <w:lang w:val="it-IT"/>
          <w14:textOutline w14:w="12700" w14:cap="flat">
            <w14:noFill/>
            <w14:miter w14:lim="400000"/>
          </w14:textOutline>
        </w:rPr>
        <w:t>per l</w:t>
      </w:r>
      <w:r>
        <w:rPr>
          <w:rFonts w:ascii="Garamond" w:hAnsi="Garamond" w:hint="default"/>
          <w:b w:val="1"/>
          <w:bCs w:val="1"/>
          <w:smallCaps w:val="1"/>
          <w:sz w:val="24"/>
          <w:szCs w:val="24"/>
          <w:u w:color="000000"/>
          <w:rtl w:val="0"/>
          <w:lang w:val="it-IT"/>
          <w14:textOutline w14:w="12700" w14:cap="flat">
            <w14:noFill/>
            <w14:miter w14:lim="400000"/>
          </w14:textOutline>
        </w:rPr>
        <w:t>’</w:t>
      </w:r>
      <w:r>
        <w:rPr>
          <w:rFonts w:ascii="Garamond" w:hAnsi="Garamond"/>
          <w:b w:val="1"/>
          <w:bCs w:val="1"/>
          <w:smallCaps w:val="1"/>
          <w:sz w:val="24"/>
          <w:szCs w:val="24"/>
          <w:u w:color="000000"/>
          <w:rtl w:val="0"/>
          <w:lang w:val="it-IT"/>
          <w14:textOutline w14:w="12700" w14:cap="flat">
            <w14:noFill/>
            <w14:miter w14:lim="400000"/>
          </w14:textOutline>
        </w:rPr>
        <w:t>Elevazione</w:t>
        <w:tab/>
      </w:r>
      <w:r>
        <w:rPr>
          <w:rFonts w:ascii="Georgia" w:cs="Georgia" w:hAnsi="Georgia" w:eastAsia="Georgia"/>
          <w14:textOutline>
            <w14:noFill/>
          </w14:textOutline>
        </w:rPr>
        <w:tab/>
      </w:r>
      <w:r>
        <w:rPr>
          <w:rFonts w:ascii="Georgia" w:cs="Georgia" w:hAnsi="Georgia" w:eastAsia="Georgia"/>
          <w14:textOutline>
            <w14:noFill/>
          </w14:textOutline>
        </w:rPr>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Garamond" w:cs="Garamond" w:hAnsi="Garamond" w:eastAsia="Garamond"/>
          <w14:textOutline>
            <w14:noFill/>
          </w14:textOutline>
        </w:rPr>
      </w:pPr>
      <w:r>
        <w:rPr>
          <w:rFonts w:ascii="Calibri" w:cs="Calibri" w:hAnsi="Calibri" w:eastAsia="Calibri"/>
          <w14:textOutline>
            <w14:noFill/>
          </w14:textOutline>
        </w:rPr>
        <w:tab/>
        <w:tab/>
      </w:r>
      <w:r>
        <w:rPr>
          <w:rFonts w:ascii="Georgia" w:cs="Georgia" w:hAnsi="Georgia" w:eastAsia="Georgia"/>
          <w14:textOutline>
            <w14:noFill/>
          </w14:textOutline>
        </w:rPr>
        <w:tab/>
        <w:tab/>
        <w:tab/>
      </w:r>
      <w:r>
        <w:rPr>
          <w:rFonts w:ascii="Garamond" w:hAnsi="Garamond"/>
          <w:i w:val="1"/>
          <w:iCs w:val="1"/>
          <w:sz w:val="24"/>
          <w:szCs w:val="24"/>
          <w:rtl w:val="0"/>
          <w:lang w:val="it-IT"/>
          <w14:textOutline w14:w="12700" w14:cap="flat">
            <w14:noFill/>
            <w14:miter w14:lim="400000"/>
          </w14:textOutline>
        </w:rPr>
        <w:t xml:space="preserve"> </w:t>
      </w:r>
      <w:r>
        <w:rPr>
          <w:rFonts w:ascii="Garamond" w:hAnsi="Garamond"/>
          <w:i w:val="1"/>
          <w:iCs w:val="1"/>
          <w:sz w:val="24"/>
          <w:szCs w:val="24"/>
          <w:rtl w:val="0"/>
          <w:lang w:val="it-IT"/>
          <w14:textOutline w14:w="12700" w14:cap="flat">
            <w14:noFill/>
            <w14:miter w14:lim="400000"/>
          </w14:textOutline>
        </w:rPr>
        <w:t>da un manoscritto del Seminario Vescovile di San Miniato (Pisa)</w:t>
      </w:r>
      <w:r>
        <w:rPr>
          <w:rFonts w:ascii="Garamond" w:cs="Garamond" w:hAnsi="Garamond" w:eastAsia="Garamond"/>
          <w:i w:val="1"/>
          <w:iCs w:val="1"/>
          <w14:textOutline>
            <w14:noFill/>
          </w14:textOutline>
        </w:rPr>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Garamond" w:cs="Garamond" w:hAnsi="Garamond" w:eastAsia="Garamond"/>
          <w14:textOutline>
            <w14:noFill/>
          </w14:textOutline>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Garamond" w:cs="Garamond" w:hAnsi="Garamond" w:eastAsia="Garamond"/>
          <w14:textOutline>
            <w14:noFill/>
          </w14:textOutline>
        </w:rPr>
      </w:pP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Georgia" w:cs="Georgia" w:hAnsi="Georgia" w:eastAsia="Georgia"/>
          <w:i w:val="1"/>
          <w:iCs w:val="1"/>
          <w14:textOutline>
            <w14:noFill/>
          </w14:textOutline>
        </w:rPr>
      </w:pPr>
      <w:r>
        <w:rPr>
          <w:rFonts w:ascii="Garamond" w:hAnsi="Garamond"/>
          <w:sz w:val="24"/>
          <w:szCs w:val="24"/>
          <w:rtl w:val="0"/>
          <w:lang w:val="en-US"/>
          <w14:textOutline w14:w="12700" w14:cap="flat">
            <w14:noFill/>
            <w14:miter w14:lim="400000"/>
          </w14:textOutline>
        </w:rPr>
        <w:t xml:space="preserve">G. Morandi </w:t>
      </w:r>
      <w:r>
        <w:rPr>
          <w:rFonts w:ascii="Garamond" w:hAnsi="Garamond"/>
          <w:sz w:val="24"/>
          <w:szCs w:val="24"/>
          <w:rtl w:val="0"/>
          <w:lang w:val="en-US"/>
          <w14:textOutline w14:w="12700" w14:cap="flat">
            <w14:noFill/>
            <w14:miter w14:lim="400000"/>
          </w14:textOutline>
        </w:rPr>
        <w:t>(1777</w:t>
      </w:r>
      <w:r>
        <w:rPr>
          <w:rFonts w:ascii="Garamond" w:hAnsi="Garamond"/>
          <w:sz w:val="24"/>
          <w:szCs w:val="24"/>
          <w:rtl w:val="0"/>
          <w:lang w:val="en-US"/>
          <w14:textOutline w14:w="12700" w14:cap="flat">
            <w14:noFill/>
            <w14:miter w14:lim="400000"/>
          </w14:textOutline>
        </w:rPr>
        <w:t>-</w:t>
      </w:r>
      <w:r>
        <w:rPr>
          <w:rFonts w:ascii="Garamond" w:hAnsi="Garamond"/>
          <w:sz w:val="24"/>
          <w:szCs w:val="24"/>
          <w:rtl w:val="0"/>
          <w:lang w:val="en-US"/>
          <w14:textOutline w14:w="12700" w14:cap="flat">
            <w14:noFill/>
            <w14:miter w14:lim="400000"/>
          </w14:textOutline>
        </w:rPr>
        <w:t>1856)</w:t>
      </w:r>
      <w:r>
        <w:rPr>
          <w:rFonts w:ascii="Georgia" w:cs="Georgia" w:hAnsi="Georgia" w:eastAsia="Georgia"/>
          <w:rtl w:val="0"/>
          <w:lang w:val="it-IT"/>
          <w14:textOutline>
            <w14:noFill/>
          </w14:textOutline>
        </w:rPr>
        <w:tab/>
        <w:tab/>
        <w:t xml:space="preserve">  </w:t>
      </w:r>
      <w:r>
        <w:rPr>
          <w:rFonts w:ascii="Garamond" w:hAnsi="Garamond"/>
          <w:b w:val="1"/>
          <w:bCs w:val="1"/>
          <w:smallCaps w:val="1"/>
          <w:sz w:val="24"/>
          <w:szCs w:val="24"/>
          <w:rtl w:val="0"/>
          <w:lang w:val="it-IT"/>
          <w14:textOutline w14:w="12700" w14:cap="flat">
            <w14:noFill/>
            <w14:miter w14:lim="400000"/>
          </w14:textOutline>
        </w:rPr>
        <w:t xml:space="preserve">Post Communio      </w:t>
      </w:r>
      <w:r>
        <w:rPr>
          <w:rFonts w:ascii="Georgia" w:hAnsi="Georgia"/>
          <w:b w:val="1"/>
          <w:bCs w:val="1"/>
          <w:rtl w:val="0"/>
          <w:lang w:val="it-IT"/>
          <w14:textOutline>
            <w14:noFill/>
          </w14:textOutline>
        </w:rPr>
        <w:t xml:space="preserve">        </w:t>
        <w:tab/>
        <w:tab/>
        <w:tab/>
      </w:r>
    </w:p>
    <w:p>
      <w:pPr>
        <w:pStyle w:val="Corpo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rPr>
          <w:rFonts w:ascii="Garamond" w:cs="Garamond" w:hAnsi="Garamond" w:eastAsia="Garamond"/>
          <w:i w:val="1"/>
          <w:iCs w:val="1"/>
          <w:sz w:val="24"/>
          <w:szCs w:val="24"/>
          <w14:textOutline w14:w="12700" w14:cap="flat">
            <w14:noFill/>
            <w14:miter w14:lim="400000"/>
          </w14:textOutline>
        </w:rPr>
      </w:pPr>
      <w:r>
        <w:rPr>
          <w:rFonts w:ascii="Georgia" w:cs="Georgia" w:hAnsi="Georgia" w:eastAsia="Georgia"/>
          <w:i w:val="1"/>
          <w:iCs w:val="1"/>
          <w14:textOutline>
            <w14:noFill/>
          </w14:textOutline>
        </w:rPr>
        <w:tab/>
      </w:r>
      <w:r>
        <w:rPr>
          <w:rFonts w:ascii="Georgia" w:cs="Georgia" w:hAnsi="Georgia" w:eastAsia="Georgia"/>
          <w14:textOutline>
            <w14:noFill/>
          </w14:textOutline>
        </w:rPr>
        <w:tab/>
        <w:tab/>
        <w:tab/>
        <w:tab/>
      </w:r>
      <w:r>
        <w:rPr>
          <w:rFonts w:ascii="Garamond" w:hAnsi="Garamond"/>
          <w:i w:val="1"/>
          <w:iCs w:val="1"/>
          <w:sz w:val="24"/>
          <w:szCs w:val="24"/>
          <w:rtl w:val="0"/>
          <w:lang w:val="it-IT"/>
          <w14:textOutline w14:w="12700" w14:cap="flat">
            <w14:noFill/>
            <w14:miter w14:lim="400000"/>
          </w14:textOutline>
        </w:rPr>
        <w:t xml:space="preserve">  </w:t>
      </w:r>
      <w:r>
        <w:rPr>
          <w:rFonts w:ascii="Garamond" w:hAnsi="Garamond"/>
          <w:i w:val="1"/>
          <w:iCs w:val="1"/>
          <w:sz w:val="24"/>
          <w:szCs w:val="24"/>
          <w:rtl w:val="0"/>
          <w:lang w:val="it-IT"/>
          <w14:textOutline w14:w="12700" w14:cap="flat">
            <w14:noFill/>
            <w14:miter w14:lim="400000"/>
          </w14:textOutline>
        </w:rPr>
        <w:t>in Si bem. Maggiore</w:t>
      </w:r>
    </w:p>
    <w:p>
      <w:pPr>
        <w:pStyle w:val="Corpo B"/>
        <w:rPr>
          <w:rFonts w:ascii="Garamond" w:cs="Garamond" w:hAnsi="Garamond" w:eastAsia="Garamond"/>
          <w:b w:val="1"/>
          <w:bCs w:val="1"/>
          <w:sz w:val="22"/>
          <w:szCs w:val="22"/>
          <w14:textOutline w14:w="12700" w14:cap="flat">
            <w14:noFill/>
            <w14:miter w14:lim="400000"/>
          </w14:textOutline>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Georgia" w:cs="Georgia" w:hAnsi="Georgia" w:eastAsia="Georgia"/>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center"/>
        <w:rPr>
          <w:rFonts w:ascii="Garamond" w:cs="Garamond" w:hAnsi="Garamond" w:eastAsia="Garamond"/>
          <w:sz w:val="26"/>
          <w:szCs w:val="26"/>
        </w:rPr>
      </w:pPr>
      <w:r>
        <w:rPr>
          <w:rFonts w:ascii="Garamond" w:hAnsi="Garamond"/>
          <w:b w:val="1"/>
          <w:bCs w:val="1"/>
          <w:smallCaps w:val="1"/>
          <w:sz w:val="26"/>
          <w:szCs w:val="26"/>
          <w:rtl w:val="0"/>
          <w:lang w:val="it-IT"/>
        </w:rPr>
        <w:t>CURRICULUM VIT</w:t>
      </w:r>
      <w:r>
        <w:rPr>
          <w:rFonts w:ascii="Garamond" w:hAnsi="Garamond" w:hint="default"/>
          <w:b w:val="1"/>
          <w:bCs w:val="1"/>
          <w:smallCaps w:val="1"/>
          <w:sz w:val="26"/>
          <w:szCs w:val="26"/>
          <w:rtl w:val="0"/>
          <w:lang w:val="it-IT"/>
        </w:rPr>
        <w:t>Æ</w:t>
      </w:r>
    </w:p>
    <w:p>
      <w:pPr>
        <w:pStyle w:val="Di default"/>
        <w:spacing w:before="0"/>
        <w:jc w:val="both"/>
        <w:rPr>
          <w:rFonts w:ascii="Garamond" w:cs="Garamond" w:hAnsi="Garamond" w:eastAsia="Garamond"/>
          <w:sz w:val="26"/>
          <w:szCs w:val="26"/>
        </w:rPr>
      </w:pPr>
    </w:p>
    <w:p>
      <w:pPr>
        <w:pStyle w:val="Di default"/>
        <w:spacing w:before="0"/>
        <w:jc w:val="both"/>
        <w:rPr>
          <w:rFonts w:ascii="Garamond" w:cs="Garamond" w:hAnsi="Garamond" w:eastAsia="Garamond"/>
          <w:sz w:val="25"/>
          <w:szCs w:val="25"/>
        </w:rPr>
      </w:pPr>
      <w:r>
        <w:rPr>
          <w:rFonts w:ascii="Garamond" w:hAnsi="Garamond"/>
          <w:sz w:val="25"/>
          <w:szCs w:val="25"/>
          <w:rtl w:val="0"/>
          <w:lang w:val="it-IT"/>
        </w:rPr>
        <w:t xml:space="preserve">Daniele Dori </w:t>
      </w:r>
      <w:r>
        <w:rPr>
          <w:rFonts w:ascii="Garamond" w:hAnsi="Garamond" w:hint="default"/>
          <w:sz w:val="25"/>
          <w:szCs w:val="25"/>
          <w:rtl w:val="0"/>
          <w:lang w:val="it-IT"/>
        </w:rPr>
        <w:t xml:space="preserve">è </w:t>
      </w:r>
      <w:r>
        <w:rPr>
          <w:rFonts w:ascii="Garamond" w:hAnsi="Garamond"/>
          <w:sz w:val="25"/>
          <w:szCs w:val="25"/>
          <w:rtl w:val="0"/>
          <w:lang w:val="it-IT"/>
        </w:rPr>
        <w:t xml:space="preserve">nato a Siena nel 1987. Si </w:t>
      </w:r>
      <w:r>
        <w:rPr>
          <w:rFonts w:ascii="Garamond" w:hAnsi="Garamond" w:hint="default"/>
          <w:sz w:val="25"/>
          <w:szCs w:val="25"/>
          <w:rtl w:val="0"/>
          <w:lang w:val="it-IT"/>
        </w:rPr>
        <w:t xml:space="preserve">è </w:t>
      </w:r>
      <w:r>
        <w:rPr>
          <w:rFonts w:ascii="Garamond" w:hAnsi="Garamond"/>
          <w:sz w:val="25"/>
          <w:szCs w:val="25"/>
          <w:rtl w:val="0"/>
          <w:lang w:val="it-IT"/>
        </w:rPr>
        <w:t>formato presso il Pontificio Istituto di Musica Sacra in Roma (Baccalaureato e Licenza Specialistica in Organo, Baccalaureato in Composizione), l</w:t>
      </w:r>
      <w:r>
        <w:rPr>
          <w:rFonts w:ascii="Garamond" w:hAnsi="Garamond" w:hint="default"/>
          <w:sz w:val="25"/>
          <w:szCs w:val="25"/>
          <w:rtl w:val="0"/>
          <w:lang w:val="it-IT"/>
        </w:rPr>
        <w:t>’</w:t>
      </w:r>
      <w:r>
        <w:rPr>
          <w:rFonts w:ascii="Garamond" w:hAnsi="Garamond"/>
          <w:sz w:val="25"/>
          <w:szCs w:val="25"/>
          <w:rtl w:val="0"/>
          <w:lang w:val="it-IT"/>
        </w:rPr>
        <w:t xml:space="preserve">Istituto Musicale Pareggiato </w:t>
      </w:r>
      <w:r>
        <w:rPr>
          <w:rFonts w:ascii="Garamond" w:hAnsi="Garamond" w:hint="default"/>
          <w:sz w:val="25"/>
          <w:szCs w:val="25"/>
          <w:rtl w:val="0"/>
          <w:lang w:val="it-IT"/>
        </w:rPr>
        <w:t>“</w:t>
      </w:r>
      <w:r>
        <w:rPr>
          <w:rFonts w:ascii="Garamond" w:hAnsi="Garamond"/>
          <w:sz w:val="25"/>
          <w:szCs w:val="25"/>
          <w:rtl w:val="0"/>
          <w:lang w:val="it-IT"/>
        </w:rPr>
        <w:t>F. Vittadini</w:t>
      </w:r>
      <w:r>
        <w:rPr>
          <w:rFonts w:ascii="Garamond" w:hAnsi="Garamond" w:hint="default"/>
          <w:sz w:val="25"/>
          <w:szCs w:val="25"/>
          <w:rtl w:val="0"/>
          <w:lang w:val="it-IT"/>
        </w:rPr>
        <w:t xml:space="preserve">” </w:t>
      </w:r>
      <w:r>
        <w:rPr>
          <w:rFonts w:ascii="Garamond" w:hAnsi="Garamond"/>
          <w:sz w:val="25"/>
          <w:szCs w:val="25"/>
          <w:rtl w:val="0"/>
          <w:lang w:val="it-IT"/>
        </w:rPr>
        <w:t xml:space="preserve">di Pavia (diploma in Pianoforte) e il Conservatorio </w:t>
      </w:r>
      <w:r>
        <w:rPr>
          <w:rFonts w:ascii="Garamond" w:hAnsi="Garamond" w:hint="default"/>
          <w:sz w:val="25"/>
          <w:szCs w:val="25"/>
          <w:rtl w:val="0"/>
          <w:lang w:val="it-IT"/>
        </w:rPr>
        <w:t>“</w:t>
      </w:r>
      <w:r>
        <w:rPr>
          <w:rFonts w:ascii="Garamond" w:hAnsi="Garamond"/>
          <w:sz w:val="25"/>
          <w:szCs w:val="25"/>
          <w:rtl w:val="0"/>
          <w:lang w:val="it-IT"/>
        </w:rPr>
        <w:t>L. Cherubini</w:t>
      </w:r>
      <w:r>
        <w:rPr>
          <w:rFonts w:ascii="Garamond" w:hAnsi="Garamond" w:hint="default"/>
          <w:sz w:val="25"/>
          <w:szCs w:val="25"/>
          <w:rtl w:val="0"/>
          <w:lang w:val="it-IT"/>
        </w:rPr>
        <w:t xml:space="preserve">” </w:t>
      </w:r>
      <w:r>
        <w:rPr>
          <w:rFonts w:ascii="Garamond" w:hAnsi="Garamond"/>
          <w:sz w:val="25"/>
          <w:szCs w:val="25"/>
          <w:rtl w:val="0"/>
          <w:lang w:val="it-IT"/>
        </w:rPr>
        <w:t>di Firenze (Diploma Accademico di II Livello in Composizione).</w:t>
      </w:r>
    </w:p>
    <w:p>
      <w:pPr>
        <w:pStyle w:val="Di default"/>
        <w:spacing w:before="0"/>
        <w:jc w:val="both"/>
        <w:rPr>
          <w:rFonts w:ascii="Garamond" w:cs="Garamond" w:hAnsi="Garamond" w:eastAsia="Garamond"/>
          <w:sz w:val="25"/>
          <w:szCs w:val="25"/>
        </w:rPr>
      </w:pPr>
      <w:r>
        <w:rPr>
          <w:rFonts w:ascii="Garamond" w:hAnsi="Garamond"/>
          <w:sz w:val="25"/>
          <w:szCs w:val="25"/>
          <w:rtl w:val="0"/>
          <w:lang w:val="it-IT"/>
        </w:rPr>
        <w:t xml:space="preserve">Si </w:t>
      </w:r>
      <w:r>
        <w:rPr>
          <w:rFonts w:ascii="Garamond" w:hAnsi="Garamond" w:hint="default"/>
          <w:sz w:val="25"/>
          <w:szCs w:val="25"/>
          <w:rtl w:val="0"/>
          <w:lang w:val="it-IT"/>
        </w:rPr>
        <w:t xml:space="preserve">è </w:t>
      </w:r>
      <w:r>
        <w:rPr>
          <w:rFonts w:ascii="Garamond" w:hAnsi="Garamond"/>
          <w:sz w:val="25"/>
          <w:szCs w:val="25"/>
          <w:rtl w:val="0"/>
          <w:lang w:val="it-IT"/>
        </w:rPr>
        <w:t>perfezionato con docenti di chiara fama tra cui G. Parodi, T. Flury, W. Marzilli, V. Miserachs Grau, I. Bianchi, O. Latry, L. Lohmann, G. Gnann, L. Scandali, G. Bovet, A. Turini, R. Becheri.</w:t>
      </w:r>
    </w:p>
    <w:p>
      <w:pPr>
        <w:pStyle w:val="Di default"/>
        <w:spacing w:before="0"/>
        <w:jc w:val="both"/>
        <w:rPr>
          <w:rFonts w:ascii="Garamond" w:cs="Garamond" w:hAnsi="Garamond" w:eastAsia="Garamond"/>
          <w:sz w:val="25"/>
          <w:szCs w:val="25"/>
        </w:rPr>
      </w:pPr>
      <w:r>
        <w:rPr>
          <w:rFonts w:ascii="Garamond" w:hAnsi="Garamond" w:hint="default"/>
          <w:sz w:val="25"/>
          <w:szCs w:val="25"/>
          <w:rtl w:val="0"/>
          <w:lang w:val="it-IT"/>
        </w:rPr>
        <w:t> </w:t>
      </w:r>
    </w:p>
    <w:p>
      <w:pPr>
        <w:pStyle w:val="Di default"/>
        <w:spacing w:before="0"/>
        <w:jc w:val="both"/>
        <w:rPr>
          <w:rFonts w:ascii="Garamond" w:cs="Garamond" w:hAnsi="Garamond" w:eastAsia="Garamond"/>
          <w:sz w:val="25"/>
          <w:szCs w:val="25"/>
        </w:rPr>
      </w:pPr>
      <w:r>
        <w:rPr>
          <w:rFonts w:ascii="Garamond" w:hAnsi="Garamond"/>
          <w:sz w:val="25"/>
          <w:szCs w:val="25"/>
          <w:rtl w:val="0"/>
          <w:lang w:val="it-IT"/>
        </w:rPr>
        <w:t xml:space="preserve">Nel Novembre 2012 </w:t>
      </w:r>
      <w:r>
        <w:rPr>
          <w:rFonts w:ascii="Garamond" w:hAnsi="Garamond" w:hint="default"/>
          <w:sz w:val="25"/>
          <w:szCs w:val="25"/>
          <w:rtl w:val="0"/>
          <w:lang w:val="it-IT"/>
        </w:rPr>
        <w:t xml:space="preserve">è </w:t>
      </w:r>
      <w:r>
        <w:rPr>
          <w:rFonts w:ascii="Garamond" w:hAnsi="Garamond"/>
          <w:sz w:val="25"/>
          <w:szCs w:val="25"/>
          <w:rtl w:val="0"/>
          <w:lang w:val="it-IT"/>
        </w:rPr>
        <w:t>stato nominato dall</w:t>
      </w:r>
      <w:r>
        <w:rPr>
          <w:rFonts w:ascii="Garamond" w:hAnsi="Garamond" w:hint="default"/>
          <w:sz w:val="25"/>
          <w:szCs w:val="25"/>
          <w:rtl w:val="0"/>
          <w:lang w:val="it-IT"/>
        </w:rPr>
        <w:t>’</w:t>
      </w:r>
      <w:r>
        <w:rPr>
          <w:rFonts w:ascii="Garamond" w:hAnsi="Garamond"/>
          <w:sz w:val="25"/>
          <w:szCs w:val="25"/>
          <w:rtl w:val="0"/>
          <w:lang w:val="it-IT"/>
        </w:rPr>
        <w:t xml:space="preserve">Opera di Santa Maria del Fiore </w:t>
      </w:r>
      <w:r>
        <w:rPr>
          <w:rFonts w:ascii="Garamond" w:hAnsi="Garamond" w:hint="default"/>
          <w:b w:val="1"/>
          <w:bCs w:val="1"/>
          <w:sz w:val="25"/>
          <w:szCs w:val="25"/>
          <w:rtl w:val="0"/>
          <w:lang w:val="it-IT"/>
        </w:rPr>
        <w:t>“</w:t>
      </w:r>
      <w:r>
        <w:rPr>
          <w:rFonts w:ascii="Garamond" w:hAnsi="Garamond"/>
          <w:b w:val="1"/>
          <w:bCs w:val="1"/>
          <w:sz w:val="25"/>
          <w:szCs w:val="25"/>
          <w:rtl w:val="0"/>
          <w:lang w:val="it-IT"/>
        </w:rPr>
        <w:t>Primo Organista Titolare della Cattedrale di Firenze</w:t>
      </w:r>
      <w:r>
        <w:rPr>
          <w:rFonts w:ascii="Garamond" w:hAnsi="Garamond" w:hint="default"/>
          <w:b w:val="1"/>
          <w:bCs w:val="1"/>
          <w:sz w:val="25"/>
          <w:szCs w:val="25"/>
          <w:rtl w:val="0"/>
          <w:lang w:val="it-IT"/>
        </w:rPr>
        <w:t>”</w:t>
      </w:r>
      <w:r>
        <w:rPr>
          <w:rFonts w:ascii="Garamond" w:hAnsi="Garamond"/>
          <w:sz w:val="25"/>
          <w:szCs w:val="25"/>
          <w:rtl w:val="0"/>
          <w:lang w:val="it-IT"/>
        </w:rPr>
        <w:t xml:space="preserve"> e Organista della Cappella Musicale della Cattedrale di Firenze; inoltre, oltre ad essere preparatore musicale dei cantori, dal Maggio 2016, </w:t>
      </w:r>
      <w:r>
        <w:rPr>
          <w:rFonts w:ascii="Garamond" w:hAnsi="Garamond" w:hint="default"/>
          <w:sz w:val="25"/>
          <w:szCs w:val="25"/>
          <w:rtl w:val="0"/>
          <w:lang w:val="it-IT"/>
        </w:rPr>
        <w:t xml:space="preserve">è </w:t>
      </w:r>
      <w:r>
        <w:rPr>
          <w:rFonts w:ascii="Garamond" w:hAnsi="Garamond"/>
          <w:sz w:val="25"/>
          <w:szCs w:val="25"/>
          <w:rtl w:val="0"/>
          <w:lang w:val="it-IT"/>
        </w:rPr>
        <w:t xml:space="preserve">insegnante dei </w:t>
      </w:r>
      <w:r>
        <w:rPr>
          <w:rFonts w:ascii="Garamond" w:hAnsi="Garamond" w:hint="default"/>
          <w:sz w:val="25"/>
          <w:szCs w:val="25"/>
          <w:rtl w:val="0"/>
          <w:lang w:val="it-IT"/>
        </w:rPr>
        <w:t>“</w:t>
      </w:r>
      <w:r>
        <w:rPr>
          <w:rFonts w:ascii="Garamond" w:hAnsi="Garamond"/>
          <w:sz w:val="25"/>
          <w:szCs w:val="25"/>
          <w:rtl w:val="0"/>
          <w:lang w:val="it-IT"/>
        </w:rPr>
        <w:t>Pueri Cantores</w:t>
      </w:r>
      <w:r>
        <w:rPr>
          <w:rFonts w:ascii="Garamond" w:hAnsi="Garamond" w:hint="default"/>
          <w:sz w:val="25"/>
          <w:szCs w:val="25"/>
          <w:rtl w:val="0"/>
          <w:lang w:val="it-IT"/>
        </w:rPr>
        <w:t>”</w:t>
      </w:r>
      <w:r>
        <w:rPr>
          <w:rFonts w:ascii="Garamond" w:hAnsi="Garamond"/>
          <w:sz w:val="25"/>
          <w:szCs w:val="25"/>
          <w:rtl w:val="0"/>
          <w:lang w:val="it-IT"/>
        </w:rPr>
        <w:t>, il coro di voci bianche della Cattedrale.</w:t>
      </w:r>
    </w:p>
    <w:p>
      <w:pPr>
        <w:pStyle w:val="Di default"/>
        <w:spacing w:before="0"/>
        <w:jc w:val="both"/>
        <w:rPr>
          <w:rFonts w:ascii="Garamond" w:cs="Garamond" w:hAnsi="Garamond" w:eastAsia="Garamond"/>
          <w:sz w:val="25"/>
          <w:szCs w:val="25"/>
        </w:rPr>
      </w:pPr>
      <w:r>
        <w:rPr>
          <w:rFonts w:ascii="Garamond" w:hAnsi="Garamond" w:hint="default"/>
          <w:sz w:val="25"/>
          <w:szCs w:val="25"/>
          <w:rtl w:val="0"/>
          <w:lang w:val="it-IT"/>
        </w:rPr>
        <w:t> </w:t>
      </w:r>
    </w:p>
    <w:p>
      <w:pPr>
        <w:pStyle w:val="Di default"/>
        <w:spacing w:before="0"/>
        <w:jc w:val="both"/>
        <w:rPr>
          <w:rFonts w:ascii="Garamond" w:cs="Garamond" w:hAnsi="Garamond" w:eastAsia="Garamond"/>
          <w:sz w:val="25"/>
          <w:szCs w:val="25"/>
        </w:rPr>
      </w:pPr>
      <w:r>
        <w:rPr>
          <w:rFonts w:ascii="Garamond" w:hAnsi="Garamond"/>
          <w:sz w:val="25"/>
          <w:szCs w:val="25"/>
          <w:rtl w:val="0"/>
          <w:lang w:val="it-IT"/>
        </w:rPr>
        <w:t>Svolge una brillante e intensa attivit</w:t>
      </w:r>
      <w:r>
        <w:rPr>
          <w:rFonts w:ascii="Garamond" w:hAnsi="Garamond" w:hint="default"/>
          <w:sz w:val="25"/>
          <w:szCs w:val="25"/>
          <w:rtl w:val="0"/>
          <w:lang w:val="it-IT"/>
        </w:rPr>
        <w:t xml:space="preserve">à </w:t>
      </w:r>
      <w:r>
        <w:rPr>
          <w:rFonts w:ascii="Garamond" w:hAnsi="Garamond"/>
          <w:sz w:val="25"/>
          <w:szCs w:val="25"/>
          <w:rtl w:val="0"/>
          <w:lang w:val="it-IT"/>
        </w:rPr>
        <w:t>concertistica, con all</w:t>
      </w:r>
      <w:r>
        <w:rPr>
          <w:rFonts w:ascii="Garamond" w:hAnsi="Garamond" w:hint="default"/>
          <w:sz w:val="25"/>
          <w:szCs w:val="25"/>
          <w:rtl w:val="0"/>
          <w:lang w:val="it-IT"/>
        </w:rPr>
        <w:t>’</w:t>
      </w:r>
      <w:r>
        <w:rPr>
          <w:rFonts w:ascii="Garamond" w:hAnsi="Garamond"/>
          <w:sz w:val="25"/>
          <w:szCs w:val="25"/>
          <w:rtl w:val="0"/>
          <w:lang w:val="it-IT"/>
        </w:rPr>
        <w:t>attivo pi</w:t>
      </w:r>
      <w:r>
        <w:rPr>
          <w:rFonts w:ascii="Garamond" w:hAnsi="Garamond" w:hint="default"/>
          <w:sz w:val="25"/>
          <w:szCs w:val="25"/>
          <w:rtl w:val="0"/>
          <w:lang w:val="it-IT"/>
        </w:rPr>
        <w:t xml:space="preserve">ù </w:t>
      </w:r>
      <w:r>
        <w:rPr>
          <w:rFonts w:ascii="Garamond" w:hAnsi="Garamond"/>
          <w:sz w:val="25"/>
          <w:szCs w:val="25"/>
          <w:rtl w:val="0"/>
          <w:lang w:val="it-IT"/>
        </w:rPr>
        <w:t>di 200 concerti, nei pi</w:t>
      </w:r>
      <w:r>
        <w:rPr>
          <w:rFonts w:ascii="Garamond" w:hAnsi="Garamond" w:hint="default"/>
          <w:sz w:val="25"/>
          <w:szCs w:val="25"/>
          <w:rtl w:val="0"/>
          <w:lang w:val="it-IT"/>
        </w:rPr>
        <w:t xml:space="preserve">ù </w:t>
      </w:r>
      <w:r>
        <w:rPr>
          <w:rFonts w:ascii="Garamond" w:hAnsi="Garamond"/>
          <w:sz w:val="25"/>
          <w:szCs w:val="25"/>
          <w:rtl w:val="0"/>
          <w:lang w:val="it-IT"/>
        </w:rPr>
        <w:t>importanti festival in Italia, Francia, Bulgaria, Danimarca, Germania, Olanda, Cipro, Polonia, Spagna, Svezia, Svizzera.</w:t>
      </w:r>
    </w:p>
    <w:p>
      <w:pPr>
        <w:pStyle w:val="Di default"/>
        <w:spacing w:before="0"/>
        <w:jc w:val="both"/>
        <w:rPr>
          <w:rFonts w:ascii="Garamond" w:cs="Garamond" w:hAnsi="Garamond" w:eastAsia="Garamond"/>
          <w:sz w:val="25"/>
          <w:szCs w:val="25"/>
        </w:rPr>
      </w:pPr>
      <w:r>
        <w:rPr>
          <w:rFonts w:ascii="Garamond" w:hAnsi="Garamond"/>
          <w:sz w:val="25"/>
          <w:szCs w:val="25"/>
          <w:rtl w:val="0"/>
          <w:lang w:val="it-IT"/>
        </w:rPr>
        <w:t>Oltre che come organista solista, collabora frequentemente con importanti solisti quali Andrea Bocelli, Ruben Simeo, Luca Benucci, Eric Terwilliger, Zoltan Kiss e con importanti enti musicali quali Maggio Musicale Fiorentino, Fondazione Guido d</w:t>
      </w:r>
      <w:r>
        <w:rPr>
          <w:rFonts w:ascii="Garamond" w:hAnsi="Garamond" w:hint="default"/>
          <w:sz w:val="25"/>
          <w:szCs w:val="25"/>
          <w:rtl w:val="0"/>
          <w:lang w:val="it-IT"/>
        </w:rPr>
        <w:t>’</w:t>
      </w:r>
      <w:r>
        <w:rPr>
          <w:rFonts w:ascii="Garamond" w:hAnsi="Garamond"/>
          <w:sz w:val="25"/>
          <w:szCs w:val="25"/>
          <w:rtl w:val="0"/>
          <w:lang w:val="it-IT"/>
        </w:rPr>
        <w:t>Arezzo, Fondazione Domenico Bartolucci, Ort Orchestra Regionale Toscana.</w:t>
      </w:r>
    </w:p>
    <w:p>
      <w:pPr>
        <w:pStyle w:val="Di default"/>
        <w:spacing w:before="0"/>
        <w:jc w:val="both"/>
        <w:rPr>
          <w:rFonts w:ascii="Garamond" w:cs="Garamond" w:hAnsi="Garamond" w:eastAsia="Garamond"/>
          <w:sz w:val="25"/>
          <w:szCs w:val="25"/>
        </w:rPr>
      </w:pPr>
      <w:r>
        <w:rPr>
          <w:rFonts w:ascii="Garamond" w:hAnsi="Garamond" w:hint="default"/>
          <w:sz w:val="25"/>
          <w:szCs w:val="25"/>
          <w:rtl w:val="0"/>
          <w:lang w:val="it-IT"/>
        </w:rPr>
        <w:t>                           </w:t>
      </w:r>
    </w:p>
    <w:p>
      <w:pPr>
        <w:pStyle w:val="Di default"/>
        <w:spacing w:before="0"/>
        <w:jc w:val="both"/>
        <w:rPr>
          <w:rFonts w:ascii="Garamond" w:cs="Garamond" w:hAnsi="Garamond" w:eastAsia="Garamond"/>
          <w:sz w:val="25"/>
          <w:szCs w:val="25"/>
        </w:rPr>
      </w:pPr>
      <w:r>
        <w:rPr>
          <w:rFonts w:ascii="Garamond" w:hAnsi="Garamond"/>
          <w:sz w:val="25"/>
          <w:szCs w:val="25"/>
          <w:rtl w:val="0"/>
          <w:lang w:val="it-IT"/>
        </w:rPr>
        <w:t xml:space="preserve">Nel Novembre 2015 </w:t>
      </w:r>
      <w:r>
        <w:rPr>
          <w:rFonts w:ascii="Garamond" w:hAnsi="Garamond" w:hint="default"/>
          <w:sz w:val="25"/>
          <w:szCs w:val="25"/>
          <w:rtl w:val="0"/>
          <w:lang w:val="it-IT"/>
        </w:rPr>
        <w:t xml:space="preserve">è </w:t>
      </w:r>
      <w:r>
        <w:rPr>
          <w:rFonts w:ascii="Garamond" w:hAnsi="Garamond"/>
          <w:sz w:val="25"/>
          <w:szCs w:val="25"/>
          <w:rtl w:val="0"/>
          <w:lang w:val="it-IT"/>
        </w:rPr>
        <w:t>stato l</w:t>
      </w:r>
      <w:r>
        <w:rPr>
          <w:rFonts w:ascii="Garamond" w:hAnsi="Garamond" w:hint="default"/>
          <w:sz w:val="25"/>
          <w:szCs w:val="25"/>
          <w:rtl w:val="0"/>
          <w:lang w:val="it-IT"/>
        </w:rPr>
        <w:t>’</w:t>
      </w:r>
      <w:r>
        <w:rPr>
          <w:rFonts w:ascii="Garamond" w:hAnsi="Garamond"/>
          <w:sz w:val="25"/>
          <w:szCs w:val="25"/>
          <w:rtl w:val="0"/>
          <w:lang w:val="it-IT"/>
        </w:rPr>
        <w:t xml:space="preserve">Organista del Convegno Ecclesiale Nazionale </w:t>
      </w:r>
      <w:r>
        <w:rPr>
          <w:rFonts w:ascii="Garamond" w:hAnsi="Garamond" w:hint="default"/>
          <w:sz w:val="25"/>
          <w:szCs w:val="25"/>
          <w:rtl w:val="0"/>
          <w:lang w:val="it-IT"/>
        </w:rPr>
        <w:t>“</w:t>
      </w:r>
      <w:r>
        <w:rPr>
          <w:rFonts w:ascii="Garamond" w:hAnsi="Garamond"/>
          <w:sz w:val="25"/>
          <w:szCs w:val="25"/>
          <w:rtl w:val="0"/>
          <w:lang w:val="it-IT"/>
        </w:rPr>
        <w:t>Firenze 2015</w:t>
      </w:r>
      <w:r>
        <w:rPr>
          <w:rFonts w:ascii="Garamond" w:hAnsi="Garamond" w:hint="default"/>
          <w:sz w:val="25"/>
          <w:szCs w:val="25"/>
          <w:rtl w:val="0"/>
          <w:lang w:val="it-IT"/>
        </w:rPr>
        <w:t xml:space="preserve">” </w:t>
      </w:r>
      <w:r>
        <w:rPr>
          <w:rFonts w:ascii="Garamond" w:hAnsi="Garamond"/>
          <w:sz w:val="25"/>
          <w:szCs w:val="25"/>
          <w:rtl w:val="0"/>
          <w:lang w:val="it-IT"/>
        </w:rPr>
        <w:t xml:space="preserve">suonando </w:t>
      </w:r>
      <w:r>
        <w:rPr>
          <w:rFonts w:ascii="Garamond" w:hAnsi="Garamond" w:hint="default"/>
          <w:sz w:val="25"/>
          <w:szCs w:val="25"/>
          <w:rtl w:val="0"/>
          <w:lang w:val="it-IT"/>
        </w:rPr>
        <w:t> </w:t>
      </w:r>
      <w:r>
        <w:rPr>
          <w:rFonts w:ascii="Garamond" w:hAnsi="Garamond"/>
          <w:sz w:val="25"/>
          <w:szCs w:val="25"/>
          <w:rtl w:val="0"/>
          <w:lang w:val="it-IT"/>
        </w:rPr>
        <w:t>durante la visita di Papa Francesco alla citt</w:t>
      </w:r>
      <w:r>
        <w:rPr>
          <w:rFonts w:ascii="Garamond" w:hAnsi="Garamond" w:hint="default"/>
          <w:sz w:val="25"/>
          <w:szCs w:val="25"/>
          <w:rtl w:val="0"/>
          <w:lang w:val="it-IT"/>
        </w:rPr>
        <w:t xml:space="preserve">à </w:t>
      </w:r>
      <w:r>
        <w:rPr>
          <w:rFonts w:ascii="Garamond" w:hAnsi="Garamond"/>
          <w:sz w:val="25"/>
          <w:szCs w:val="25"/>
          <w:rtl w:val="0"/>
          <w:lang w:val="it-IT"/>
        </w:rPr>
        <w:t xml:space="preserve">di Firenze, sia nella Cattedrale di Santa Maria del Fiore che durante la Celebrazione Eucaristica trasmessa in diretta mondovisione da RaiUno e dal Centro Televisivo Vaticano presso lo Stadio </w:t>
      </w:r>
      <w:r>
        <w:rPr>
          <w:rFonts w:ascii="Garamond" w:hAnsi="Garamond" w:hint="default"/>
          <w:sz w:val="25"/>
          <w:szCs w:val="25"/>
          <w:rtl w:val="0"/>
          <w:lang w:val="it-IT"/>
        </w:rPr>
        <w:t>“</w:t>
      </w:r>
      <w:r>
        <w:rPr>
          <w:rFonts w:ascii="Garamond" w:hAnsi="Garamond"/>
          <w:sz w:val="25"/>
          <w:szCs w:val="25"/>
          <w:rtl w:val="0"/>
          <w:lang w:val="it-IT"/>
        </w:rPr>
        <w:t>A. Franchi</w:t>
      </w:r>
      <w:r>
        <w:rPr>
          <w:rFonts w:ascii="Garamond" w:hAnsi="Garamond" w:hint="default"/>
          <w:sz w:val="25"/>
          <w:szCs w:val="25"/>
          <w:rtl w:val="0"/>
          <w:lang w:val="it-IT"/>
        </w:rPr>
        <w:t xml:space="preserve">” </w:t>
      </w:r>
      <w:r>
        <w:rPr>
          <w:rFonts w:ascii="Garamond" w:hAnsi="Garamond"/>
          <w:sz w:val="25"/>
          <w:szCs w:val="25"/>
          <w:rtl w:val="0"/>
          <w:lang w:val="it-IT"/>
        </w:rPr>
        <w:t>insieme all</w:t>
      </w:r>
      <w:r>
        <w:rPr>
          <w:rFonts w:ascii="Garamond" w:hAnsi="Garamond" w:hint="default"/>
          <w:sz w:val="25"/>
          <w:szCs w:val="25"/>
          <w:rtl w:val="0"/>
          <w:lang w:val="it-IT"/>
        </w:rPr>
        <w:t>’</w:t>
      </w:r>
      <w:r>
        <w:rPr>
          <w:rFonts w:ascii="Garamond" w:hAnsi="Garamond"/>
          <w:sz w:val="25"/>
          <w:szCs w:val="25"/>
          <w:rtl w:val="0"/>
          <w:lang w:val="it-IT"/>
        </w:rPr>
        <w:t>Orchestra e al Coro del Maggio Musicale Fiorentino.</w:t>
      </w:r>
    </w:p>
    <w:p>
      <w:pPr>
        <w:pStyle w:val="Di default"/>
        <w:spacing w:before="0"/>
        <w:rPr>
          <w:rFonts w:ascii="Garamond" w:cs="Garamond" w:hAnsi="Garamond" w:eastAsia="Garamond"/>
          <w:sz w:val="25"/>
          <w:szCs w:val="25"/>
        </w:rPr>
      </w:pPr>
    </w:p>
    <w:p>
      <w:pPr>
        <w:pStyle w:val="Di default"/>
        <w:spacing w:before="0"/>
        <w:jc w:val="both"/>
        <w:rPr>
          <w:rFonts w:ascii="Garamond" w:cs="Garamond" w:hAnsi="Garamond" w:eastAsia="Garamond"/>
          <w:sz w:val="25"/>
          <w:szCs w:val="25"/>
        </w:rPr>
      </w:pPr>
      <w:r>
        <w:rPr>
          <w:rFonts w:ascii="Garamond" w:hAnsi="Garamond"/>
          <w:sz w:val="25"/>
          <w:szCs w:val="25"/>
          <w:rtl w:val="0"/>
          <w:lang w:val="it-IT"/>
        </w:rPr>
        <w:t>In qualit</w:t>
      </w:r>
      <w:r>
        <w:rPr>
          <w:rFonts w:ascii="Garamond" w:hAnsi="Garamond" w:hint="default"/>
          <w:sz w:val="25"/>
          <w:szCs w:val="25"/>
          <w:rtl w:val="0"/>
          <w:lang w:val="it-IT"/>
        </w:rPr>
        <w:t xml:space="preserve">à </w:t>
      </w:r>
      <w:r>
        <w:rPr>
          <w:rFonts w:ascii="Garamond" w:hAnsi="Garamond"/>
          <w:sz w:val="25"/>
          <w:szCs w:val="25"/>
          <w:rtl w:val="0"/>
          <w:lang w:val="it-IT"/>
        </w:rPr>
        <w:t xml:space="preserve">di Organista della Cattedrale di Firenze, </w:t>
      </w:r>
      <w:r>
        <w:rPr>
          <w:rFonts w:ascii="Garamond" w:hAnsi="Garamond" w:hint="default"/>
          <w:sz w:val="25"/>
          <w:szCs w:val="25"/>
          <w:rtl w:val="0"/>
          <w:lang w:val="it-IT"/>
        </w:rPr>
        <w:t xml:space="preserve">è </w:t>
      </w:r>
      <w:r>
        <w:rPr>
          <w:rFonts w:ascii="Garamond" w:hAnsi="Garamond"/>
          <w:sz w:val="25"/>
          <w:szCs w:val="25"/>
          <w:rtl w:val="0"/>
          <w:lang w:val="it-IT"/>
        </w:rPr>
        <w:t>stato membro della commissione artistica per il restauro e ampliamento del monumentale Organo Mascioni opus 805 della Cattedrale di Firenze, suonando durante il concerto di inaugurazione dell</w:t>
      </w:r>
      <w:r>
        <w:rPr>
          <w:rFonts w:ascii="Garamond" w:hAnsi="Garamond" w:hint="default"/>
          <w:sz w:val="25"/>
          <w:szCs w:val="25"/>
          <w:rtl w:val="0"/>
          <w:lang w:val="it-IT"/>
        </w:rPr>
        <w:t>’</w:t>
      </w:r>
      <w:r>
        <w:rPr>
          <w:rFonts w:ascii="Garamond" w:hAnsi="Garamond"/>
          <w:sz w:val="25"/>
          <w:szCs w:val="25"/>
          <w:rtl w:val="0"/>
          <w:lang w:val="it-IT"/>
        </w:rPr>
        <w:t>8 Dicembre 2017 insieme a O. Latry e all</w:t>
      </w:r>
      <w:r>
        <w:rPr>
          <w:rFonts w:ascii="Garamond" w:hAnsi="Garamond" w:hint="default"/>
          <w:sz w:val="25"/>
          <w:szCs w:val="25"/>
          <w:rtl w:val="0"/>
          <w:lang w:val="it-IT"/>
        </w:rPr>
        <w:t>’</w:t>
      </w:r>
      <w:r>
        <w:rPr>
          <w:rFonts w:ascii="Garamond" w:hAnsi="Garamond"/>
          <w:sz w:val="25"/>
          <w:szCs w:val="25"/>
          <w:rtl w:val="0"/>
          <w:lang w:val="it-IT"/>
        </w:rPr>
        <w:t>Orchestra dei Cameristi del Maggio Musicale Fiorentino.</w:t>
      </w:r>
    </w:p>
    <w:p>
      <w:pPr>
        <w:pStyle w:val="Di default"/>
        <w:spacing w:before="0"/>
        <w:jc w:val="both"/>
        <w:rPr>
          <w:rFonts w:ascii="Garamond" w:cs="Garamond" w:hAnsi="Garamond" w:eastAsia="Garamond"/>
          <w:sz w:val="25"/>
          <w:szCs w:val="25"/>
        </w:rPr>
      </w:pPr>
      <w:r>
        <w:rPr>
          <w:rFonts w:ascii="Garamond" w:hAnsi="Garamond" w:hint="default"/>
          <w:sz w:val="25"/>
          <w:szCs w:val="25"/>
          <w:rtl w:val="0"/>
          <w:lang w:val="it-IT"/>
        </w:rPr>
        <w:t> </w:t>
      </w:r>
    </w:p>
    <w:p>
      <w:pPr>
        <w:pStyle w:val="Di default"/>
        <w:spacing w:before="0"/>
        <w:jc w:val="both"/>
        <w:rPr>
          <w:rFonts w:ascii="Garamond" w:cs="Garamond" w:hAnsi="Garamond" w:eastAsia="Garamond"/>
          <w:sz w:val="25"/>
          <w:szCs w:val="25"/>
        </w:rPr>
      </w:pPr>
      <w:r>
        <w:rPr>
          <w:rFonts w:ascii="Garamond" w:hAnsi="Garamond"/>
          <w:sz w:val="25"/>
          <w:szCs w:val="25"/>
          <w:rtl w:val="0"/>
          <w:lang w:val="it-IT"/>
        </w:rPr>
        <w:t>E</w:t>
      </w:r>
      <w:r>
        <w:rPr>
          <w:rFonts w:ascii="Garamond" w:hAnsi="Garamond" w:hint="default"/>
          <w:sz w:val="25"/>
          <w:szCs w:val="25"/>
          <w:rtl w:val="0"/>
          <w:lang w:val="it-IT"/>
        </w:rPr>
        <w:t xml:space="preserve">’ </w:t>
      </w:r>
      <w:r>
        <w:rPr>
          <w:rFonts w:ascii="Garamond" w:hAnsi="Garamond"/>
          <w:sz w:val="25"/>
          <w:szCs w:val="25"/>
          <w:rtl w:val="0"/>
          <w:lang w:val="it-IT"/>
        </w:rPr>
        <w:t xml:space="preserve">direttore artistico del Festival Organistico Internazionale </w:t>
      </w:r>
      <w:r>
        <w:rPr>
          <w:rFonts w:ascii="Garamond" w:hAnsi="Garamond" w:hint="default"/>
          <w:i w:val="1"/>
          <w:iCs w:val="1"/>
          <w:sz w:val="25"/>
          <w:szCs w:val="25"/>
          <w:rtl w:val="0"/>
          <w:lang w:val="it-IT"/>
        </w:rPr>
        <w:t>“</w:t>
      </w:r>
      <w:r>
        <w:rPr>
          <w:rFonts w:ascii="Garamond" w:hAnsi="Garamond"/>
          <w:i w:val="1"/>
          <w:iCs w:val="1"/>
          <w:sz w:val="25"/>
          <w:szCs w:val="25"/>
          <w:rtl w:val="0"/>
          <w:lang w:val="it-IT"/>
        </w:rPr>
        <w:t>Harmonia S</w:t>
      </w:r>
      <w:r>
        <w:rPr>
          <w:rFonts w:ascii="Garamond" w:hAnsi="Garamond" w:hint="default"/>
          <w:i w:val="1"/>
          <w:iCs w:val="1"/>
          <w:sz w:val="25"/>
          <w:szCs w:val="25"/>
          <w:rtl w:val="0"/>
          <w:lang w:val="it-IT"/>
        </w:rPr>
        <w:t>æ</w:t>
      </w:r>
      <w:r>
        <w:rPr>
          <w:rFonts w:ascii="Garamond" w:hAnsi="Garamond"/>
          <w:i w:val="1"/>
          <w:iCs w:val="1"/>
          <w:sz w:val="25"/>
          <w:szCs w:val="25"/>
          <w:rtl w:val="0"/>
          <w:lang w:val="it-IT"/>
        </w:rPr>
        <w:t>culi</w:t>
      </w:r>
      <w:r>
        <w:rPr>
          <w:rFonts w:ascii="Garamond" w:hAnsi="Garamond" w:hint="default"/>
          <w:i w:val="1"/>
          <w:iCs w:val="1"/>
          <w:sz w:val="25"/>
          <w:szCs w:val="25"/>
          <w:rtl w:val="0"/>
          <w:lang w:val="it-IT"/>
        </w:rPr>
        <w:t>”</w:t>
      </w:r>
      <w:r>
        <w:rPr>
          <w:rFonts w:ascii="Garamond" w:hAnsi="Garamond"/>
          <w:sz w:val="25"/>
          <w:szCs w:val="25"/>
          <w:rtl w:val="0"/>
          <w:lang w:val="it-IT"/>
        </w:rPr>
        <w:t xml:space="preserve"> di Radda in Chianti.</w:t>
      </w:r>
    </w:p>
    <w:p>
      <w:pPr>
        <w:pStyle w:val="Di default"/>
        <w:spacing w:before="0"/>
        <w:jc w:val="both"/>
        <w:rPr>
          <w:rFonts w:ascii="Garamond" w:cs="Garamond" w:hAnsi="Garamond" w:eastAsia="Garamond"/>
          <w:sz w:val="25"/>
          <w:szCs w:val="25"/>
        </w:rPr>
      </w:pPr>
      <w:r>
        <w:rPr>
          <w:rFonts w:ascii="Garamond" w:hAnsi="Garamond" w:hint="default"/>
          <w:sz w:val="25"/>
          <w:szCs w:val="25"/>
          <w:rtl w:val="0"/>
          <w:lang w:val="it-IT"/>
        </w:rPr>
        <w:t> </w:t>
      </w:r>
    </w:p>
    <w:p>
      <w:pPr>
        <w:pStyle w:val="Di default"/>
        <w:spacing w:before="0"/>
        <w:jc w:val="both"/>
        <w:rPr>
          <w:rFonts w:ascii="Garamond" w:cs="Garamond" w:hAnsi="Garamond" w:eastAsia="Garamond"/>
          <w:sz w:val="25"/>
          <w:szCs w:val="25"/>
        </w:rPr>
      </w:pPr>
      <w:r>
        <w:rPr>
          <w:rFonts w:ascii="Garamond" w:hAnsi="Garamond"/>
          <w:sz w:val="25"/>
          <w:szCs w:val="25"/>
          <w:rtl w:val="0"/>
          <w:lang w:val="it-IT"/>
        </w:rPr>
        <w:t>Come compositore ha all</w:t>
      </w:r>
      <w:r>
        <w:rPr>
          <w:rFonts w:ascii="Garamond" w:hAnsi="Garamond" w:hint="default"/>
          <w:sz w:val="25"/>
          <w:szCs w:val="25"/>
          <w:rtl w:val="0"/>
          <w:lang w:val="it-IT"/>
        </w:rPr>
        <w:t>’</w:t>
      </w:r>
      <w:r>
        <w:rPr>
          <w:rFonts w:ascii="Garamond" w:hAnsi="Garamond"/>
          <w:sz w:val="25"/>
          <w:szCs w:val="25"/>
          <w:rtl w:val="0"/>
          <w:lang w:val="it-IT"/>
        </w:rPr>
        <w:t xml:space="preserve">attivo opere vocali e strumentali tra le quali: </w:t>
      </w:r>
      <w:r>
        <w:rPr>
          <w:rFonts w:ascii="Garamond" w:hAnsi="Garamond" w:hint="default"/>
          <w:sz w:val="25"/>
          <w:szCs w:val="25"/>
          <w:rtl w:val="0"/>
          <w:lang w:val="it-IT"/>
        </w:rPr>
        <w:t>“</w:t>
      </w:r>
      <w:r>
        <w:rPr>
          <w:rFonts w:ascii="Garamond" w:hAnsi="Garamond"/>
          <w:sz w:val="25"/>
          <w:szCs w:val="25"/>
          <w:rtl w:val="0"/>
          <w:lang w:val="it-IT"/>
        </w:rPr>
        <w:t>Il Fiore di Maria</w:t>
      </w:r>
      <w:r>
        <w:rPr>
          <w:rFonts w:ascii="Garamond" w:hAnsi="Garamond" w:hint="default"/>
          <w:sz w:val="25"/>
          <w:szCs w:val="25"/>
          <w:rtl w:val="0"/>
          <w:lang w:val="it-IT"/>
        </w:rPr>
        <w:t>”</w:t>
      </w:r>
      <w:r>
        <w:rPr>
          <w:rFonts w:ascii="Garamond" w:hAnsi="Garamond"/>
          <w:sz w:val="25"/>
          <w:szCs w:val="25"/>
          <w:rtl w:val="0"/>
          <w:lang w:val="it-IT"/>
        </w:rPr>
        <w:t>, cantata per la</w:t>
      </w:r>
      <w:r>
        <w:rPr>
          <w:rFonts w:ascii="Garamond" w:hAnsi="Garamond"/>
          <w:sz w:val="25"/>
          <w:szCs w:val="25"/>
          <w:rtl w:val="0"/>
          <w:lang w:val="it-IT"/>
        </w:rPr>
        <w:t xml:space="preserve"> </w:t>
      </w:r>
      <w:r>
        <w:rPr>
          <w:rFonts w:ascii="Garamond" w:hAnsi="Garamond"/>
          <w:sz w:val="25"/>
          <w:szCs w:val="25"/>
          <w:rtl w:val="0"/>
          <w:lang w:val="it-IT"/>
        </w:rPr>
        <w:t xml:space="preserve">Cattedrale di Firenze per soli, coro, organo e orchestra e </w:t>
      </w:r>
      <w:r>
        <w:rPr>
          <w:rFonts w:ascii="Garamond" w:hAnsi="Garamond" w:hint="default"/>
          <w:sz w:val="25"/>
          <w:szCs w:val="25"/>
          <w:rtl w:val="0"/>
          <w:lang w:val="it-IT"/>
        </w:rPr>
        <w:t>“</w:t>
      </w:r>
      <w:r>
        <w:rPr>
          <w:rFonts w:ascii="Garamond" w:hAnsi="Garamond"/>
          <w:sz w:val="25"/>
          <w:szCs w:val="25"/>
          <w:rtl w:val="0"/>
          <w:lang w:val="it-IT"/>
        </w:rPr>
        <w:t>Concerto</w:t>
      </w:r>
      <w:r>
        <w:rPr>
          <w:rFonts w:ascii="Garamond" w:hAnsi="Garamond" w:hint="default"/>
          <w:sz w:val="25"/>
          <w:szCs w:val="25"/>
          <w:rtl w:val="0"/>
          <w:lang w:val="it-IT"/>
        </w:rPr>
        <w:t xml:space="preserve">” </w:t>
      </w:r>
      <w:r>
        <w:rPr>
          <w:rFonts w:ascii="Garamond" w:hAnsi="Garamond"/>
          <w:sz w:val="25"/>
          <w:szCs w:val="25"/>
          <w:rtl w:val="0"/>
          <w:lang w:val="it-IT"/>
        </w:rPr>
        <w:t>per Organo e Orchestra; quest</w:t>
      </w:r>
      <w:r>
        <w:rPr>
          <w:rFonts w:ascii="Garamond" w:hAnsi="Garamond" w:hint="default"/>
          <w:sz w:val="25"/>
          <w:szCs w:val="25"/>
          <w:rtl w:val="0"/>
          <w:lang w:val="it-IT"/>
        </w:rPr>
        <w:t>’</w:t>
      </w:r>
      <w:r>
        <w:rPr>
          <w:rFonts w:ascii="Garamond" w:hAnsi="Garamond"/>
          <w:sz w:val="25"/>
          <w:szCs w:val="25"/>
          <w:rtl w:val="0"/>
          <w:lang w:val="it-IT"/>
        </w:rPr>
        <w:t xml:space="preserve">ultimo </w:t>
      </w:r>
      <w:r>
        <w:rPr>
          <w:rFonts w:ascii="Garamond" w:hAnsi="Garamond" w:hint="default"/>
          <w:sz w:val="25"/>
          <w:szCs w:val="25"/>
          <w:rtl w:val="0"/>
          <w:lang w:val="it-IT"/>
        </w:rPr>
        <w:t xml:space="preserve">è </w:t>
      </w:r>
      <w:r>
        <w:rPr>
          <w:rFonts w:ascii="Garamond" w:hAnsi="Garamond"/>
          <w:sz w:val="25"/>
          <w:szCs w:val="25"/>
          <w:rtl w:val="0"/>
          <w:lang w:val="it-IT"/>
        </w:rPr>
        <w:t>stato eseguito il 27 Settembre 2015 presso la Sala del Buonumore di Firenze.</w:t>
      </w:r>
    </w:p>
    <w:p>
      <w:pPr>
        <w:pStyle w:val="Di default"/>
        <w:spacing w:before="0"/>
        <w:jc w:val="both"/>
        <w:rPr>
          <w:rFonts w:ascii="Garamond" w:cs="Garamond" w:hAnsi="Garamond" w:eastAsia="Garamond"/>
          <w:sz w:val="25"/>
          <w:szCs w:val="25"/>
        </w:rPr>
      </w:pPr>
    </w:p>
    <w:p>
      <w:pPr>
        <w:pStyle w:val="Di default"/>
        <w:spacing w:before="0"/>
        <w:jc w:val="both"/>
        <w:rPr>
          <w:rFonts w:ascii="Garamond" w:cs="Garamond" w:hAnsi="Garamond" w:eastAsia="Garamond"/>
          <w:sz w:val="25"/>
          <w:szCs w:val="25"/>
        </w:rPr>
      </w:pPr>
      <w:r>
        <w:rPr>
          <w:rFonts w:ascii="Garamond" w:hAnsi="Garamond"/>
          <w:sz w:val="25"/>
          <w:szCs w:val="25"/>
          <w:rtl w:val="0"/>
          <w:lang w:val="it-IT"/>
        </w:rPr>
        <w:t xml:space="preserve">Dal Settembre 2012 </w:t>
      </w:r>
      <w:r>
        <w:rPr>
          <w:rFonts w:ascii="Garamond" w:hAnsi="Garamond" w:hint="default"/>
          <w:sz w:val="25"/>
          <w:szCs w:val="25"/>
          <w:rtl w:val="0"/>
          <w:lang w:val="it-IT"/>
        </w:rPr>
        <w:t xml:space="preserve">è </w:t>
      </w:r>
      <w:r>
        <w:rPr>
          <w:rFonts w:ascii="Garamond" w:hAnsi="Garamond"/>
          <w:sz w:val="25"/>
          <w:szCs w:val="25"/>
          <w:rtl w:val="0"/>
          <w:lang w:val="it-IT"/>
        </w:rPr>
        <w:t>direttore della Corale San Niccol</w:t>
      </w:r>
      <w:r>
        <w:rPr>
          <w:rFonts w:ascii="Garamond" w:hAnsi="Garamond" w:hint="default"/>
          <w:sz w:val="25"/>
          <w:szCs w:val="25"/>
          <w:rtl w:val="0"/>
          <w:lang w:val="it-IT"/>
        </w:rPr>
        <w:t xml:space="preserve">ò </w:t>
      </w:r>
      <w:r>
        <w:rPr>
          <w:rFonts w:ascii="Garamond" w:hAnsi="Garamond"/>
          <w:sz w:val="25"/>
          <w:szCs w:val="25"/>
          <w:rtl w:val="0"/>
          <w:lang w:val="it-IT"/>
        </w:rPr>
        <w:t>di Radda in Chianti (SI) e dall</w:t>
      </w:r>
      <w:r>
        <w:rPr>
          <w:rFonts w:ascii="Garamond" w:hAnsi="Garamond" w:hint="default"/>
          <w:sz w:val="25"/>
          <w:szCs w:val="25"/>
          <w:rtl w:val="0"/>
          <w:lang w:val="it-IT"/>
        </w:rPr>
        <w:t>’</w:t>
      </w:r>
      <w:r>
        <w:rPr>
          <w:rFonts w:ascii="Garamond" w:hAnsi="Garamond"/>
          <w:sz w:val="25"/>
          <w:szCs w:val="25"/>
          <w:rtl w:val="0"/>
          <w:lang w:val="it-IT"/>
        </w:rPr>
        <w:t xml:space="preserve">Ottobre 2017 </w:t>
      </w:r>
      <w:r>
        <w:rPr>
          <w:rFonts w:ascii="Garamond" w:hAnsi="Garamond" w:hint="default"/>
          <w:sz w:val="25"/>
          <w:szCs w:val="25"/>
          <w:rtl w:val="0"/>
          <w:lang w:val="it-IT"/>
        </w:rPr>
        <w:t xml:space="preserve">è </w:t>
      </w:r>
      <w:r>
        <w:rPr>
          <w:rFonts w:ascii="Garamond" w:hAnsi="Garamond"/>
          <w:sz w:val="25"/>
          <w:szCs w:val="25"/>
          <w:rtl w:val="0"/>
          <w:lang w:val="it-IT"/>
        </w:rPr>
        <w:t xml:space="preserve">direttore della Corale Santa Cecilia di Loro Ciuffenna (AR). </w:t>
      </w:r>
      <w:r>
        <w:rPr>
          <w:rFonts w:ascii="Garamond" w:hAnsi="Garamond" w:hint="default"/>
          <w:sz w:val="25"/>
          <w:szCs w:val="25"/>
          <w:rtl w:val="0"/>
          <w:lang w:val="it-IT"/>
        </w:rPr>
        <w:t>   </w:t>
      </w:r>
    </w:p>
    <w:p>
      <w:pPr>
        <w:pStyle w:val="Di default"/>
        <w:spacing w:before="0"/>
        <w:jc w:val="both"/>
        <w:rPr>
          <w:rFonts w:ascii="Garamond" w:cs="Garamond" w:hAnsi="Garamond" w:eastAsia="Garamond"/>
          <w:sz w:val="25"/>
          <w:szCs w:val="25"/>
        </w:rPr>
      </w:pPr>
      <w:r>
        <w:rPr>
          <w:rFonts w:ascii="Garamond" w:hAnsi="Garamond"/>
          <w:sz w:val="25"/>
          <w:szCs w:val="25"/>
          <w:rtl w:val="0"/>
          <w:lang w:val="it-IT"/>
        </w:rPr>
        <w:t>E</w:t>
      </w:r>
      <w:r>
        <w:rPr>
          <w:rFonts w:ascii="Garamond" w:hAnsi="Garamond" w:hint="default"/>
          <w:sz w:val="25"/>
          <w:szCs w:val="25"/>
          <w:rtl w:val="0"/>
          <w:lang w:val="it-IT"/>
        </w:rPr>
        <w:t xml:space="preserve">’ </w:t>
      </w:r>
      <w:r>
        <w:rPr>
          <w:rFonts w:ascii="Garamond" w:hAnsi="Garamond"/>
          <w:sz w:val="25"/>
          <w:szCs w:val="25"/>
          <w:rtl w:val="0"/>
          <w:lang w:val="it-IT"/>
        </w:rPr>
        <w:t>membro del Consiglio Direttivo dell</w:t>
      </w:r>
      <w:r>
        <w:rPr>
          <w:rFonts w:ascii="Garamond" w:hAnsi="Garamond" w:hint="default"/>
          <w:sz w:val="25"/>
          <w:szCs w:val="25"/>
          <w:rtl w:val="0"/>
          <w:lang w:val="it-IT"/>
        </w:rPr>
        <w:t>’</w:t>
      </w:r>
      <w:r>
        <w:rPr>
          <w:rFonts w:ascii="Garamond" w:hAnsi="Garamond"/>
          <w:sz w:val="25"/>
          <w:szCs w:val="25"/>
          <w:rtl w:val="0"/>
          <w:lang w:val="it-IT"/>
        </w:rPr>
        <w:t xml:space="preserve">Associazione Italiana Santa Cecilia. </w:t>
      </w:r>
      <w:r>
        <w:rPr>
          <w:rFonts w:ascii="Garamond" w:hAnsi="Garamond" w:hint="default"/>
          <w:sz w:val="25"/>
          <w:szCs w:val="25"/>
          <w:rtl w:val="0"/>
          <w:lang w:val="it-IT"/>
        </w:rPr>
        <w:t>      </w:t>
      </w:r>
    </w:p>
    <w:p>
      <w:pPr>
        <w:pStyle w:val="Di default"/>
        <w:spacing w:before="0"/>
        <w:jc w:val="both"/>
        <w:rPr>
          <w:rFonts w:ascii="Garamond" w:cs="Garamond" w:hAnsi="Garamond" w:eastAsia="Garamond"/>
          <w:sz w:val="25"/>
          <w:szCs w:val="25"/>
        </w:rPr>
      </w:pPr>
    </w:p>
    <w:p>
      <w:pPr>
        <w:pStyle w:val="Di default"/>
        <w:spacing w:before="0"/>
        <w:jc w:val="both"/>
        <w:rPr>
          <w:rFonts w:ascii="Garamond" w:cs="Garamond" w:hAnsi="Garamond" w:eastAsia="Garamond"/>
          <w:sz w:val="25"/>
          <w:szCs w:val="25"/>
        </w:rPr>
      </w:pPr>
      <w:r>
        <w:rPr>
          <w:rFonts w:ascii="Garamond" w:hAnsi="Garamond"/>
          <w:sz w:val="25"/>
          <w:szCs w:val="25"/>
          <w:rtl w:val="0"/>
          <w:lang w:val="it-IT"/>
        </w:rPr>
        <w:t>E</w:t>
      </w:r>
      <w:r>
        <w:rPr>
          <w:rFonts w:ascii="Garamond" w:hAnsi="Garamond" w:hint="default"/>
          <w:sz w:val="25"/>
          <w:szCs w:val="25"/>
          <w:rtl w:val="0"/>
          <w:lang w:val="it-IT"/>
        </w:rPr>
        <w:t xml:space="preserve">’ </w:t>
      </w:r>
      <w:r>
        <w:rPr>
          <w:rFonts w:ascii="Garamond" w:hAnsi="Garamond"/>
          <w:sz w:val="25"/>
          <w:szCs w:val="25"/>
          <w:rtl w:val="0"/>
          <w:lang w:val="it-IT"/>
        </w:rPr>
        <w:t>docente di Organo, Solfeggio, Pianoforte, Armonia e Canto Corale presso l</w:t>
      </w:r>
      <w:r>
        <w:rPr>
          <w:rFonts w:ascii="Garamond" w:hAnsi="Garamond" w:hint="default"/>
          <w:sz w:val="25"/>
          <w:szCs w:val="25"/>
          <w:rtl w:val="0"/>
          <w:lang w:val="it-IT"/>
        </w:rPr>
        <w:t>’</w:t>
      </w:r>
      <w:r>
        <w:rPr>
          <w:rFonts w:ascii="Garamond" w:hAnsi="Garamond"/>
          <w:sz w:val="25"/>
          <w:szCs w:val="25"/>
          <w:rtl w:val="0"/>
          <w:lang w:val="it-IT"/>
        </w:rPr>
        <w:t>Accademia Musicale Valdarnese e presso l</w:t>
      </w:r>
      <w:r>
        <w:rPr>
          <w:rFonts w:ascii="Garamond" w:hAnsi="Garamond" w:hint="default"/>
          <w:sz w:val="25"/>
          <w:szCs w:val="25"/>
          <w:rtl w:val="0"/>
          <w:lang w:val="it-IT"/>
        </w:rPr>
        <w:t>’</w:t>
      </w:r>
      <w:r>
        <w:rPr>
          <w:rFonts w:ascii="Garamond" w:hAnsi="Garamond"/>
          <w:sz w:val="25"/>
          <w:szCs w:val="25"/>
          <w:rtl w:val="0"/>
          <w:lang w:val="it-IT"/>
        </w:rPr>
        <w:t xml:space="preserve">Istituto Diocesano di Musica Sacra di Fiesole. </w:t>
      </w:r>
      <w:r>
        <w:rPr>
          <w:rFonts w:ascii="Garamond" w:hAnsi="Garamond" w:hint="default"/>
          <w:sz w:val="25"/>
          <w:szCs w:val="25"/>
          <w:rtl w:val="0"/>
          <w:lang w:val="it-IT"/>
        </w:rPr>
        <w:t>  </w:t>
      </w:r>
    </w:p>
    <w:p>
      <w:pPr>
        <w:pStyle w:val="Di default"/>
        <w:spacing w:before="0"/>
        <w:jc w:val="both"/>
        <w:rPr>
          <w:rFonts w:ascii="Garamond" w:cs="Garamond" w:hAnsi="Garamond" w:eastAsia="Garamond"/>
          <w:sz w:val="25"/>
          <w:szCs w:val="25"/>
        </w:rPr>
      </w:pPr>
    </w:p>
    <w:p>
      <w:pPr>
        <w:pStyle w:val="Di default"/>
        <w:spacing w:before="0"/>
        <w:jc w:val="both"/>
        <w:rPr>
          <w:rFonts w:ascii="Garamond" w:cs="Garamond" w:hAnsi="Garamond" w:eastAsia="Garamond"/>
          <w:sz w:val="25"/>
          <w:szCs w:val="25"/>
        </w:rPr>
      </w:pPr>
      <w:r>
        <w:rPr>
          <w:rFonts w:ascii="Garamond" w:hAnsi="Garamond"/>
          <w:sz w:val="25"/>
          <w:szCs w:val="25"/>
          <w:rtl w:val="0"/>
          <w:lang w:val="it-IT"/>
        </w:rPr>
        <w:t xml:space="preserve">Dall'Ottobre 2015 </w:t>
      </w:r>
      <w:r>
        <w:rPr>
          <w:rFonts w:ascii="Garamond" w:hAnsi="Garamond" w:hint="default"/>
          <w:sz w:val="25"/>
          <w:szCs w:val="25"/>
          <w:rtl w:val="0"/>
          <w:lang w:val="it-IT"/>
        </w:rPr>
        <w:t xml:space="preserve">è </w:t>
      </w:r>
      <w:r>
        <w:rPr>
          <w:rFonts w:ascii="Garamond" w:hAnsi="Garamond"/>
          <w:sz w:val="25"/>
          <w:szCs w:val="25"/>
          <w:rtl w:val="0"/>
          <w:lang w:val="it-IT"/>
        </w:rPr>
        <w:t>titolare della cattedra di Teoria e Solfeggio e dal Novembre 2020 di Pratica Organistica presso la Scuola di Musica di Fiesole.</w:t>
      </w:r>
    </w:p>
    <w:p>
      <w:pPr>
        <w:pStyle w:val="Di default"/>
        <w:spacing w:before="0"/>
        <w:jc w:val="both"/>
        <w:rPr>
          <w:rFonts w:ascii="Garamond" w:cs="Garamond" w:hAnsi="Garamond" w:eastAsia="Garamond"/>
          <w:sz w:val="25"/>
          <w:szCs w:val="25"/>
        </w:rPr>
      </w:pPr>
    </w:p>
    <w:p>
      <w:pPr>
        <w:pStyle w:val="Di default"/>
        <w:spacing w:before="0"/>
        <w:jc w:val="both"/>
        <w:rPr>
          <w:sz w:val="25"/>
          <w:szCs w:val="25"/>
        </w:rPr>
      </w:pPr>
      <w:r>
        <w:rPr>
          <w:rFonts w:ascii="Garamond" w:hAnsi="Garamond"/>
          <w:sz w:val="25"/>
          <w:szCs w:val="25"/>
          <w:rtl w:val="0"/>
          <w:lang w:val="it-IT"/>
        </w:rPr>
        <w:t xml:space="preserve">Dall'anno accademico 2019-2020 </w:t>
      </w:r>
      <w:r>
        <w:rPr>
          <w:rFonts w:ascii="Garamond" w:hAnsi="Garamond" w:hint="default"/>
          <w:sz w:val="25"/>
          <w:szCs w:val="25"/>
          <w:rtl w:val="0"/>
          <w:lang w:val="it-IT"/>
        </w:rPr>
        <w:t xml:space="preserve">è </w:t>
      </w:r>
      <w:r>
        <w:rPr>
          <w:rFonts w:ascii="Garamond" w:hAnsi="Garamond"/>
          <w:sz w:val="25"/>
          <w:szCs w:val="25"/>
          <w:rtl w:val="0"/>
          <w:lang w:val="it-IT"/>
        </w:rPr>
        <w:t xml:space="preserve">docente di Organo presso il Conservatorio statale di Musica </w:t>
      </w:r>
      <w:r>
        <w:rPr>
          <w:rFonts w:ascii="Garamond" w:hAnsi="Garamond" w:hint="default"/>
          <w:sz w:val="25"/>
          <w:szCs w:val="25"/>
          <w:rtl w:val="0"/>
          <w:lang w:val="it-IT"/>
        </w:rPr>
        <w:t>“</w:t>
      </w:r>
      <w:r>
        <w:rPr>
          <w:rFonts w:ascii="Garamond" w:hAnsi="Garamond"/>
          <w:sz w:val="25"/>
          <w:szCs w:val="25"/>
          <w:rtl w:val="0"/>
          <w:lang w:val="it-IT"/>
        </w:rPr>
        <w:t>Giuseppe Martucci</w:t>
      </w:r>
      <w:r>
        <w:rPr>
          <w:rFonts w:ascii="Garamond" w:hAnsi="Garamond" w:hint="default"/>
          <w:sz w:val="25"/>
          <w:szCs w:val="25"/>
          <w:rtl w:val="0"/>
          <w:lang w:val="it-IT"/>
        </w:rPr>
        <w:t xml:space="preserve">” </w:t>
      </w:r>
      <w:r>
        <w:rPr>
          <w:rFonts w:ascii="Garamond" w:hAnsi="Garamond"/>
          <w:sz w:val="25"/>
          <w:szCs w:val="25"/>
          <w:rtl w:val="0"/>
          <w:lang w:val="it-IT"/>
        </w:rPr>
        <w:t>di Salerno.</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jc w:val="both"/>
      </w:pPr>
      <w:r>
        <w:rPr>
          <w:rStyle w:val="Hyperlink.0"/>
          <w:sz w:val="25"/>
          <w:szCs w:val="25"/>
        </w:rPr>
        <w:fldChar w:fldCharType="begin" w:fldLock="0"/>
      </w:r>
      <w:r>
        <w:rPr>
          <w:rStyle w:val="Hyperlink.0"/>
          <w:sz w:val="25"/>
          <w:szCs w:val="25"/>
        </w:rPr>
        <w:instrText xml:space="preserve"> HYPERLINK "http://www.danieledori.com"</w:instrText>
      </w:r>
      <w:r>
        <w:rPr>
          <w:rStyle w:val="Hyperlink.0"/>
          <w:sz w:val="25"/>
          <w:szCs w:val="25"/>
        </w:rPr>
        <w:fldChar w:fldCharType="separate" w:fldLock="0"/>
      </w:r>
      <w:r>
        <w:rPr>
          <w:rStyle w:val="Hyperlink.0"/>
          <w:sz w:val="25"/>
          <w:szCs w:val="25"/>
          <w:rtl w:val="0"/>
          <w:lang w:val="it-IT"/>
        </w:rPr>
        <w:t>www.danieledori.com</w:t>
      </w:r>
      <w:r>
        <w:rPr>
          <w:sz w:val="25"/>
          <w:szCs w:val="25"/>
        </w:rPr>
        <w:fldChar w:fldCharType="end" w:fldLock="0"/>
      </w:r>
      <w:r>
        <w:rPr>
          <w:rStyle w:val="Nessuno"/>
          <w:rFonts w:ascii="Garamond" w:hAnsi="Garamond"/>
          <w:sz w:val="25"/>
          <w:szCs w:val="25"/>
          <w:u w:color="0000ff"/>
          <w:rtl w:val="0"/>
          <w:lang w:val="it-IT"/>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 w:name="Georgia">
    <w:charset w:val="00"/>
    <w:family w:val="roman"/>
    <w:pitch w:val="default"/>
  </w:font>
  <w:font w:name="Calibri">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B">
    <w:name w:val="Corpo B"/>
    <w:next w:val="Corpo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Garamond" w:cs="Garamond" w:hAnsi="Garamond" w:eastAsia="Garamond"/>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